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F4" w:rsidRDefault="008620F4" w:rsidP="008620F4">
      <w:pPr>
        <w:pStyle w:val="Title"/>
      </w:pPr>
      <w:r>
        <w:t>Chemistry Midterm Study Sheet</w:t>
      </w:r>
    </w:p>
    <w:p w:rsidR="004C294D" w:rsidRPr="008620F4" w:rsidRDefault="008620F4" w:rsidP="008620F4">
      <w:pPr>
        <w:pStyle w:val="Heading1"/>
      </w:pPr>
      <w:r w:rsidRPr="008620F4">
        <w:t>Unit 1</w:t>
      </w:r>
    </w:p>
    <w:p w:rsidR="008620F4" w:rsidRPr="008620F4" w:rsidRDefault="008620F4" w:rsidP="008620F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8620F4">
        <w:rPr>
          <w:sz w:val="24"/>
        </w:rPr>
        <w:t>Chemical vs. Physical change</w:t>
      </w:r>
    </w:p>
    <w:p w:rsidR="008620F4" w:rsidRPr="008620F4" w:rsidRDefault="008620F4" w:rsidP="008620F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8620F4">
        <w:rPr>
          <w:sz w:val="24"/>
        </w:rPr>
        <w:t>Properties of solids, liquids, and gases</w:t>
      </w:r>
    </w:p>
    <w:p w:rsidR="008620F4" w:rsidRPr="008620F4" w:rsidRDefault="008620F4" w:rsidP="008620F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8620F4">
        <w:rPr>
          <w:sz w:val="24"/>
        </w:rPr>
        <w:t>Heating and Cooling Curves</w:t>
      </w:r>
      <w:bookmarkStart w:id="0" w:name="_GoBack"/>
      <w:bookmarkEnd w:id="0"/>
    </w:p>
    <w:p w:rsidR="008620F4" w:rsidRDefault="008620F4" w:rsidP="008620F4">
      <w:pPr>
        <w:pStyle w:val="Heading1"/>
      </w:pPr>
      <w:r>
        <w:t>Unit 2</w:t>
      </w:r>
    </w:p>
    <w:p w:rsidR="008620F4" w:rsidRPr="008620F4" w:rsidRDefault="008620F4" w:rsidP="008620F4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Atom configuration (electrons, nucleus, etc.)</w:t>
      </w:r>
    </w:p>
    <w:p w:rsidR="008620F4" w:rsidRPr="008620F4" w:rsidRDefault="008620F4" w:rsidP="008620F4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Part 1: The Nucleus</w:t>
      </w:r>
    </w:p>
    <w:p w:rsidR="008620F4" w:rsidRPr="008620F4" w:rsidRDefault="008620F4" w:rsidP="008620F4">
      <w:pPr>
        <w:pStyle w:val="NoSpacing"/>
        <w:numPr>
          <w:ilvl w:val="1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Nuclear Charge</w:t>
      </w:r>
    </w:p>
    <w:p w:rsidR="008620F4" w:rsidRPr="008620F4" w:rsidRDefault="008620F4" w:rsidP="008620F4">
      <w:pPr>
        <w:pStyle w:val="NoSpacing"/>
        <w:numPr>
          <w:ilvl w:val="1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Isotopes</w:t>
      </w:r>
    </w:p>
    <w:p w:rsidR="008620F4" w:rsidRPr="008620F4" w:rsidRDefault="008620F4" w:rsidP="008620F4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Part 2: Electrons</w:t>
      </w:r>
    </w:p>
    <w:p w:rsidR="008620F4" w:rsidRPr="008620F4" w:rsidRDefault="008620F4" w:rsidP="008620F4">
      <w:pPr>
        <w:pStyle w:val="NoSpacing"/>
        <w:numPr>
          <w:ilvl w:val="1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Electron configurations</w:t>
      </w:r>
    </w:p>
    <w:p w:rsidR="008620F4" w:rsidRPr="008620F4" w:rsidRDefault="008620F4" w:rsidP="008620F4">
      <w:pPr>
        <w:pStyle w:val="NoSpacing"/>
        <w:numPr>
          <w:ilvl w:val="1"/>
          <w:numId w:val="4"/>
        </w:numPr>
        <w:spacing w:line="360" w:lineRule="auto"/>
        <w:rPr>
          <w:sz w:val="24"/>
        </w:rPr>
      </w:pPr>
      <w:r w:rsidRPr="008620F4">
        <w:rPr>
          <w:sz w:val="24"/>
        </w:rPr>
        <w:t>Bright Line Spectra</w:t>
      </w:r>
    </w:p>
    <w:p w:rsidR="008620F4" w:rsidRDefault="008620F4" w:rsidP="008620F4">
      <w:pPr>
        <w:pStyle w:val="Heading1"/>
      </w:pPr>
      <w:r>
        <w:t>Unit 3</w:t>
      </w:r>
    </w:p>
    <w:p w:rsidR="008620F4" w:rsidRPr="008620F4" w:rsidRDefault="008620F4" w:rsidP="008620F4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Periodic trends</w:t>
      </w:r>
    </w:p>
    <w:p w:rsidR="008620F4" w:rsidRPr="008620F4" w:rsidRDefault="008620F4" w:rsidP="008620F4">
      <w:pPr>
        <w:pStyle w:val="NoSpacing"/>
        <w:numPr>
          <w:ilvl w:val="1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Atomic Radius</w:t>
      </w:r>
    </w:p>
    <w:p w:rsidR="008620F4" w:rsidRPr="008620F4" w:rsidRDefault="008620F4" w:rsidP="008620F4">
      <w:pPr>
        <w:pStyle w:val="NoSpacing"/>
        <w:numPr>
          <w:ilvl w:val="1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Electronegativity</w:t>
      </w:r>
    </w:p>
    <w:p w:rsidR="008620F4" w:rsidRPr="008620F4" w:rsidRDefault="008620F4" w:rsidP="008620F4">
      <w:pPr>
        <w:pStyle w:val="NoSpacing"/>
        <w:numPr>
          <w:ilvl w:val="1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Valence Electrons</w:t>
      </w:r>
    </w:p>
    <w:p w:rsidR="008620F4" w:rsidRPr="008620F4" w:rsidRDefault="008620F4" w:rsidP="008620F4">
      <w:pPr>
        <w:pStyle w:val="NoSpacing"/>
        <w:numPr>
          <w:ilvl w:val="2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Lewis Structures</w:t>
      </w:r>
    </w:p>
    <w:p w:rsidR="008620F4" w:rsidRPr="008620F4" w:rsidRDefault="008620F4" w:rsidP="008620F4">
      <w:pPr>
        <w:pStyle w:val="NoSpacing"/>
        <w:numPr>
          <w:ilvl w:val="1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Classification of metal, metalloid, and nonmetal</w:t>
      </w:r>
    </w:p>
    <w:p w:rsidR="008620F4" w:rsidRPr="008620F4" w:rsidRDefault="008620F4" w:rsidP="008620F4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r w:rsidRPr="008620F4">
        <w:rPr>
          <w:sz w:val="24"/>
        </w:rPr>
        <w:t>Periodic Table Organization: Look at the last lab!</w:t>
      </w:r>
    </w:p>
    <w:p w:rsidR="008620F4" w:rsidRDefault="008620F4" w:rsidP="008620F4">
      <w:pPr>
        <w:pStyle w:val="Heading1"/>
      </w:pPr>
      <w:r>
        <w:t>Unit 4</w:t>
      </w:r>
    </w:p>
    <w:p w:rsidR="008620F4" w:rsidRPr="008620F4" w:rsidRDefault="008620F4" w:rsidP="008620F4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r w:rsidRPr="008620F4">
        <w:rPr>
          <w:sz w:val="24"/>
        </w:rPr>
        <w:t>Elements want to look like noble gases</w:t>
      </w:r>
    </w:p>
    <w:p w:rsidR="008620F4" w:rsidRPr="008620F4" w:rsidRDefault="008620F4" w:rsidP="008620F4">
      <w:pPr>
        <w:pStyle w:val="NoSpacing"/>
        <w:numPr>
          <w:ilvl w:val="1"/>
          <w:numId w:val="3"/>
        </w:numPr>
        <w:spacing w:line="360" w:lineRule="auto"/>
        <w:rPr>
          <w:sz w:val="24"/>
        </w:rPr>
      </w:pPr>
      <w:r w:rsidRPr="008620F4">
        <w:rPr>
          <w:sz w:val="24"/>
        </w:rPr>
        <w:t>Noble gases are stable</w:t>
      </w:r>
    </w:p>
    <w:p w:rsidR="008620F4" w:rsidRDefault="008620F4" w:rsidP="008620F4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r w:rsidRPr="008620F4">
        <w:rPr>
          <w:sz w:val="24"/>
        </w:rPr>
        <w:t xml:space="preserve">Lewis Structures of </w:t>
      </w:r>
      <w:r>
        <w:rPr>
          <w:sz w:val="24"/>
        </w:rPr>
        <w:t>ionic bonds</w:t>
      </w:r>
    </w:p>
    <w:p w:rsidR="008620F4" w:rsidRPr="008620F4" w:rsidRDefault="008620F4" w:rsidP="008620F4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Lewis Structures of </w:t>
      </w:r>
      <w:r w:rsidRPr="008620F4">
        <w:rPr>
          <w:sz w:val="24"/>
        </w:rPr>
        <w:t>covalent bonds</w:t>
      </w:r>
    </w:p>
    <w:sectPr w:rsidR="008620F4" w:rsidRPr="0086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31ED"/>
    <w:multiLevelType w:val="hybridMultilevel"/>
    <w:tmpl w:val="40D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7856"/>
    <w:multiLevelType w:val="hybridMultilevel"/>
    <w:tmpl w:val="AE5A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3F7F"/>
    <w:multiLevelType w:val="hybridMultilevel"/>
    <w:tmpl w:val="41C4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39FC"/>
    <w:multiLevelType w:val="hybridMultilevel"/>
    <w:tmpl w:val="711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4"/>
    <w:rsid w:val="004C294D"/>
    <w:rsid w:val="008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FCBC3-FC84-4122-9953-CFAFE2BC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2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0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Man</dc:creator>
  <cp:keywords/>
  <dc:description/>
  <cp:lastModifiedBy>Rain Man</cp:lastModifiedBy>
  <cp:revision>1</cp:revision>
  <dcterms:created xsi:type="dcterms:W3CDTF">2013-11-20T04:51:00Z</dcterms:created>
  <dcterms:modified xsi:type="dcterms:W3CDTF">2013-11-20T05:01:00Z</dcterms:modified>
</cp:coreProperties>
</file>