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14017" w14:textId="77777777" w:rsidR="007F4348" w:rsidRPr="007F4348" w:rsidRDefault="007F4348" w:rsidP="007F4348">
      <w:pPr>
        <w:spacing w:after="150" w:line="510" w:lineRule="atLeast"/>
        <w:textAlignment w:val="baseline"/>
        <w:outlineLvl w:val="0"/>
        <w:rPr>
          <w:rFonts w:ascii="Arial" w:eastAsia="Times New Roman" w:hAnsi="Arial" w:cs="Arial"/>
          <w:b/>
          <w:bCs/>
          <w:spacing w:val="-15"/>
          <w:kern w:val="36"/>
          <w:sz w:val="48"/>
          <w:szCs w:val="48"/>
        </w:rPr>
      </w:pPr>
      <w:r w:rsidRPr="007F4348">
        <w:rPr>
          <w:rFonts w:ascii="Arial" w:eastAsia="Times New Roman" w:hAnsi="Arial" w:cs="Arial"/>
          <w:b/>
          <w:bCs/>
          <w:spacing w:val="-15"/>
          <w:kern w:val="36"/>
          <w:sz w:val="48"/>
          <w:szCs w:val="48"/>
        </w:rPr>
        <w:t>Beacon chemistry teacher faulted by safety expert after students burned in experiment </w:t>
      </w:r>
    </w:p>
    <w:p w14:paraId="77E49329" w14:textId="77777777" w:rsidR="007F4348" w:rsidRPr="007F4348" w:rsidRDefault="007F4348" w:rsidP="007F4348">
      <w:pPr>
        <w:spacing w:after="75" w:line="225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7F4348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 xml:space="preserve">Manhattan teacher Anna Poole, </w:t>
      </w:r>
      <w:r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was wrong</w:t>
      </w:r>
      <w:r w:rsidRPr="007F4348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 xml:space="preserve"> to </w:t>
      </w:r>
      <w:r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 xml:space="preserve">not </w:t>
      </w:r>
      <w:r w:rsidRPr="007F4348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 xml:space="preserve">make her students wear protective gear during her </w:t>
      </w:r>
      <w:r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 xml:space="preserve">class </w:t>
      </w:r>
      <w:r w:rsidRPr="007F4348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 xml:space="preserve">demonstration, says Robert Morris of laboratory design company Flow Safe. Two high </w:t>
      </w:r>
      <w:proofErr w:type="spellStart"/>
      <w:r w:rsidRPr="007F4348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schoolers</w:t>
      </w:r>
      <w:proofErr w:type="spellEnd"/>
      <w:r w:rsidRPr="007F4348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 xml:space="preserve"> were badly burned in Poole’s class Thursday.</w:t>
      </w:r>
    </w:p>
    <w:p w14:paraId="16EE7FD0" w14:textId="77777777" w:rsidR="007F4348" w:rsidRDefault="007F4348" w:rsidP="007F4348">
      <w:pPr>
        <w:spacing w:after="0" w:line="180" w:lineRule="atLeast"/>
        <w:textAlignment w:val="baseline"/>
        <w:rPr>
          <w:rFonts w:ascii="inherit" w:eastAsia="Times New Roman" w:hAnsi="inherit" w:cs="Times New Roman"/>
          <w:sz w:val="17"/>
          <w:szCs w:val="17"/>
        </w:rPr>
      </w:pPr>
    </w:p>
    <w:p w14:paraId="56AA020A" w14:textId="77777777" w:rsidR="007F4348" w:rsidRPr="007F4348" w:rsidRDefault="007F4348" w:rsidP="007F4348">
      <w:pPr>
        <w:spacing w:after="0" w:line="180" w:lineRule="atLeast"/>
        <w:textAlignment w:val="baseline"/>
        <w:rPr>
          <w:rFonts w:ascii="inherit" w:eastAsia="Times New Roman" w:hAnsi="inherit" w:cs="Times New Roman"/>
          <w:sz w:val="17"/>
          <w:szCs w:val="17"/>
        </w:rPr>
      </w:pPr>
      <w:r w:rsidRPr="007F4348">
        <w:rPr>
          <w:rFonts w:ascii="inherit" w:eastAsia="Times New Roman" w:hAnsi="inherit" w:cs="Times New Roman"/>
          <w:sz w:val="17"/>
          <w:szCs w:val="17"/>
        </w:rPr>
        <w:t>BY </w:t>
      </w:r>
      <w:hyperlink r:id="rId6" w:history="1">
        <w:r w:rsidRPr="007F4348">
          <w:rPr>
            <w:rFonts w:ascii="inherit" w:eastAsia="Times New Roman" w:hAnsi="inherit" w:cs="Times New Roman"/>
            <w:caps/>
            <w:color w:val="015FB6"/>
            <w:sz w:val="17"/>
            <w:szCs w:val="17"/>
            <w:bdr w:val="none" w:sz="0" w:space="0" w:color="auto" w:frame="1"/>
          </w:rPr>
          <w:t>BEN CHAPMAN </w:t>
        </w:r>
      </w:hyperlink>
      <w:r w:rsidRPr="007F4348">
        <w:rPr>
          <w:rFonts w:ascii="inherit" w:eastAsia="Times New Roman" w:hAnsi="inherit" w:cs="Times New Roman"/>
          <w:sz w:val="17"/>
          <w:szCs w:val="17"/>
        </w:rPr>
        <w:t>, </w:t>
      </w:r>
      <w:hyperlink r:id="rId7" w:history="1">
        <w:r w:rsidRPr="007F4348">
          <w:rPr>
            <w:rFonts w:ascii="inherit" w:eastAsia="Times New Roman" w:hAnsi="inherit" w:cs="Times New Roman"/>
            <w:caps/>
            <w:color w:val="015FB6"/>
            <w:sz w:val="17"/>
            <w:szCs w:val="17"/>
            <w:bdr w:val="none" w:sz="0" w:space="0" w:color="auto" w:frame="1"/>
          </w:rPr>
          <w:t>CORKY SIEMASZKO </w:t>
        </w:r>
      </w:hyperlink>
    </w:p>
    <w:p w14:paraId="531D0B4E" w14:textId="77777777" w:rsidR="007F4348" w:rsidRPr="007F4348" w:rsidRDefault="007F4348" w:rsidP="007F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C4788BA" w14:textId="42712A78" w:rsidR="007F4348" w:rsidRPr="0016051F" w:rsidRDefault="007F4348" w:rsidP="0059530D">
      <w:pPr>
        <w:spacing w:after="0" w:line="180" w:lineRule="atLeast"/>
        <w:textAlignment w:val="baseline"/>
        <w:rPr>
          <w:rFonts w:ascii="Arial Black" w:eastAsia="Times New Roman" w:hAnsi="Arial Black" w:cs="Times New Roman"/>
          <w:b/>
          <w:caps/>
          <w:u w:val="single"/>
        </w:rPr>
      </w:pPr>
      <w:r w:rsidRPr="007F4348">
        <w:rPr>
          <w:rFonts w:ascii="Arial Black" w:eastAsia="Times New Roman" w:hAnsi="Arial Black" w:cs="Times New Roman"/>
          <w:b/>
          <w:caps/>
          <w:u w:val="single"/>
        </w:rPr>
        <w:t>NEW YORK DAILY NEWS</w:t>
      </w:r>
      <w:r w:rsidR="00550880">
        <w:rPr>
          <w:rFonts w:ascii="Arial Black" w:eastAsia="Times New Roman" w:hAnsi="Arial Black" w:cs="Times New Roman"/>
          <w:b/>
          <w:caps/>
          <w:u w:val="single"/>
        </w:rPr>
        <w:t>:</w:t>
      </w:r>
    </w:p>
    <w:p w14:paraId="7F5515CB" w14:textId="77777777" w:rsidR="0059530D" w:rsidRPr="0059530D" w:rsidRDefault="0059530D" w:rsidP="0059530D">
      <w:pPr>
        <w:spacing w:after="0" w:line="180" w:lineRule="atLeast"/>
        <w:textAlignment w:val="baseline"/>
        <w:rPr>
          <w:rFonts w:ascii="inherit" w:eastAsia="Times New Roman" w:hAnsi="inherit" w:cs="Times New Roman"/>
          <w:caps/>
          <w:sz w:val="17"/>
          <w:szCs w:val="17"/>
        </w:rPr>
      </w:pPr>
    </w:p>
    <w:p w14:paraId="7E31FEDC" w14:textId="77777777" w:rsidR="007F4348" w:rsidRPr="007F4348" w:rsidRDefault="007F4348" w:rsidP="0059530D">
      <w:pPr>
        <w:spacing w:after="315" w:line="315" w:lineRule="atLeast"/>
        <w:jc w:val="both"/>
        <w:textAlignment w:val="baseline"/>
        <w:rPr>
          <w:rFonts w:ascii="inherit" w:eastAsia="Times New Roman" w:hAnsi="inherit" w:cs="Arial"/>
          <w:color w:val="111111"/>
          <w:sz w:val="33"/>
          <w:szCs w:val="33"/>
        </w:rPr>
      </w:pPr>
      <w:r w:rsidRPr="007F4348">
        <w:rPr>
          <w:rFonts w:ascii="inherit" w:eastAsia="Times New Roman" w:hAnsi="inherit" w:cs="Arial"/>
          <w:color w:val="111111"/>
          <w:sz w:val="33"/>
          <w:szCs w:val="33"/>
        </w:rPr>
        <w:t>She had to know she was playing with fire.</w:t>
      </w:r>
    </w:p>
    <w:p w14:paraId="5F0B3056" w14:textId="77777777" w:rsidR="007F4348" w:rsidRPr="007F4348" w:rsidRDefault="007F4348" w:rsidP="0059530D">
      <w:pPr>
        <w:spacing w:after="315" w:line="315" w:lineRule="atLeast"/>
        <w:jc w:val="both"/>
        <w:textAlignment w:val="baseline"/>
        <w:rPr>
          <w:rFonts w:ascii="inherit" w:eastAsia="Times New Roman" w:hAnsi="inherit" w:cs="Arial"/>
          <w:color w:val="111111"/>
          <w:sz w:val="33"/>
          <w:szCs w:val="33"/>
        </w:rPr>
      </w:pP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The Manhattan teacher whose </w:t>
      </w:r>
      <w:r w:rsidRPr="0016051F">
        <w:rPr>
          <w:rFonts w:ascii="inherit" w:eastAsia="Times New Roman" w:hAnsi="inherit" w:cs="Arial"/>
          <w:color w:val="111111"/>
          <w:sz w:val="33"/>
          <w:szCs w:val="33"/>
        </w:rPr>
        <w:t>failed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science demonstration left two students badly burned — and who apparently didn’t insist the kids wear protective gear — should have known better, a top safety expert said Friday.</w:t>
      </w:r>
    </w:p>
    <w:p w14:paraId="4B4A3B2B" w14:textId="77777777" w:rsidR="007F4348" w:rsidRPr="007F4348" w:rsidRDefault="007F4348" w:rsidP="0059530D">
      <w:pPr>
        <w:spacing w:after="315" w:line="315" w:lineRule="atLeast"/>
        <w:jc w:val="both"/>
        <w:textAlignment w:val="baseline"/>
        <w:rPr>
          <w:rFonts w:ascii="inherit" w:eastAsia="Times New Roman" w:hAnsi="inherit" w:cs="Arial"/>
          <w:color w:val="111111"/>
          <w:sz w:val="33"/>
          <w:szCs w:val="33"/>
        </w:rPr>
      </w:pP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Anna Poole was handling highly </w:t>
      </w:r>
      <w:r w:rsidRPr="0016051F">
        <w:rPr>
          <w:rFonts w:ascii="inherit" w:eastAsia="Times New Roman" w:hAnsi="inherit" w:cs="Arial"/>
          <w:b/>
          <w:color w:val="111111"/>
          <w:sz w:val="33"/>
          <w:szCs w:val="33"/>
        </w:rPr>
        <w:t>flammable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chemicals in her lab at </w:t>
      </w:r>
      <w:r w:rsidRPr="007F4348">
        <w:rPr>
          <w:rFonts w:ascii="inherit" w:eastAsia="Times New Roman" w:hAnsi="inherit" w:cs="Arial"/>
          <w:i/>
          <w:color w:val="111111"/>
          <w:sz w:val="33"/>
          <w:szCs w:val="33"/>
        </w:rPr>
        <w:t>The Beacon School</w:t>
      </w:r>
      <w:r w:rsidR="0016051F" w:rsidRPr="0016051F">
        <w:rPr>
          <w:rFonts w:ascii="inherit" w:eastAsia="Times New Roman" w:hAnsi="inherit" w:cs="Arial"/>
          <w:i/>
          <w:color w:val="111111"/>
          <w:sz w:val="33"/>
          <w:szCs w:val="33"/>
        </w:rPr>
        <w:t xml:space="preserve"> </w:t>
      </w:r>
      <w:r w:rsidR="0016051F">
        <w:rPr>
          <w:rFonts w:ascii="inherit" w:eastAsia="Times New Roman" w:hAnsi="inherit" w:cs="Arial"/>
          <w:color w:val="111111"/>
          <w:sz w:val="33"/>
          <w:szCs w:val="33"/>
        </w:rPr>
        <w:t>on January 2, 2014.</w:t>
      </w:r>
    </w:p>
    <w:p w14:paraId="79CCB7FC" w14:textId="77777777" w:rsidR="007F4348" w:rsidRPr="007F4348" w:rsidRDefault="0059530D" w:rsidP="0059530D">
      <w:pPr>
        <w:spacing w:after="315" w:line="315" w:lineRule="atLeast"/>
        <w:jc w:val="both"/>
        <w:textAlignment w:val="baseline"/>
        <w:rPr>
          <w:rFonts w:ascii="inherit" w:eastAsia="Times New Roman" w:hAnsi="inherit" w:cs="Arial"/>
          <w:color w:val="111111"/>
          <w:sz w:val="33"/>
          <w:szCs w:val="33"/>
        </w:rPr>
      </w:pPr>
      <w:r w:rsidRPr="0016051F">
        <w:rPr>
          <w:rFonts w:ascii="inherit" w:eastAsia="Times New Roman" w:hAnsi="inherit" w:cs="Arial"/>
          <w:color w:val="111111"/>
          <w:sz w:val="33"/>
          <w:szCs w:val="33"/>
        </w:rPr>
        <w:t xml:space="preserve">Lab safety investigator Robert Morris said </w:t>
      </w:r>
      <w:r w:rsidR="007F4348"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“What happened was highly </w:t>
      </w:r>
      <w:r w:rsidR="007F4348" w:rsidRPr="007F4348">
        <w:rPr>
          <w:rFonts w:ascii="inherit" w:eastAsia="Times New Roman" w:hAnsi="inherit" w:cs="Arial"/>
          <w:b/>
          <w:color w:val="111111"/>
          <w:sz w:val="33"/>
          <w:szCs w:val="33"/>
        </w:rPr>
        <w:t>probable</w:t>
      </w:r>
      <w:r w:rsidR="007F4348" w:rsidRPr="007F4348">
        <w:rPr>
          <w:rFonts w:ascii="inherit" w:eastAsia="Times New Roman" w:hAnsi="inherit" w:cs="Arial"/>
          <w:color w:val="111111"/>
          <w:sz w:val="33"/>
          <w:szCs w:val="33"/>
        </w:rPr>
        <w:t>,</w:t>
      </w:r>
      <w:r w:rsidRPr="0016051F">
        <w:rPr>
          <w:rFonts w:ascii="inherit" w:eastAsia="Times New Roman" w:hAnsi="inherit" w:cs="Arial"/>
          <w:color w:val="111111"/>
          <w:sz w:val="33"/>
          <w:szCs w:val="33"/>
        </w:rPr>
        <w:t xml:space="preserve"> when you do anything like that.</w:t>
      </w:r>
      <w:r w:rsidR="007F4348"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” “They have to </w:t>
      </w:r>
      <w:r w:rsidR="007F4348" w:rsidRPr="0016051F">
        <w:rPr>
          <w:rFonts w:ascii="inherit" w:eastAsia="Times New Roman" w:hAnsi="inherit" w:cs="Arial"/>
          <w:color w:val="111111"/>
          <w:sz w:val="33"/>
          <w:szCs w:val="33"/>
        </w:rPr>
        <w:t>know</w:t>
      </w:r>
      <w:r w:rsidR="007F4348"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that </w:t>
      </w:r>
      <w:r w:rsidR="007F4348" w:rsidRPr="0016051F">
        <w:rPr>
          <w:rFonts w:ascii="inherit" w:eastAsia="Times New Roman" w:hAnsi="inherit" w:cs="Arial"/>
          <w:color w:val="111111"/>
          <w:sz w:val="33"/>
          <w:szCs w:val="33"/>
        </w:rPr>
        <w:t>something like this could</w:t>
      </w:r>
      <w:r w:rsidR="007F4348"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happen, and</w:t>
      </w:r>
      <w:r w:rsidRPr="0016051F">
        <w:rPr>
          <w:rFonts w:ascii="inherit" w:eastAsia="Times New Roman" w:hAnsi="inherit" w:cs="Arial"/>
          <w:color w:val="111111"/>
          <w:sz w:val="33"/>
          <w:szCs w:val="33"/>
        </w:rPr>
        <w:t>,</w:t>
      </w:r>
      <w:r w:rsidR="007F4348"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you have to have the right safety equipment. The idea that this exploded is not unusual. Some of these chemicals can explode</w:t>
      </w:r>
      <w:r w:rsidR="007F4348" w:rsidRPr="0016051F">
        <w:rPr>
          <w:rFonts w:ascii="inherit" w:eastAsia="Times New Roman" w:hAnsi="inherit" w:cs="Arial"/>
          <w:color w:val="111111"/>
          <w:sz w:val="33"/>
          <w:szCs w:val="33"/>
        </w:rPr>
        <w:t xml:space="preserve"> on their own</w:t>
      </w:r>
      <w:r w:rsidR="008F4B24" w:rsidRPr="0016051F">
        <w:rPr>
          <w:rFonts w:ascii="inherit" w:eastAsia="Times New Roman" w:hAnsi="inherit" w:cs="Arial"/>
          <w:color w:val="111111"/>
          <w:sz w:val="33"/>
          <w:szCs w:val="33"/>
        </w:rPr>
        <w:t>,</w:t>
      </w:r>
      <w:r w:rsidR="007F4348"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even without fire."</w:t>
      </w:r>
    </w:p>
    <w:p w14:paraId="3DBB36CF" w14:textId="77777777" w:rsidR="007F4348" w:rsidRPr="007F4348" w:rsidRDefault="007F4348" w:rsidP="0059530D">
      <w:pPr>
        <w:spacing w:after="315" w:line="315" w:lineRule="atLeast"/>
        <w:jc w:val="both"/>
        <w:textAlignment w:val="baseline"/>
        <w:rPr>
          <w:rFonts w:ascii="inherit" w:eastAsia="Times New Roman" w:hAnsi="inherit" w:cs="Arial"/>
          <w:color w:val="111111"/>
          <w:sz w:val="33"/>
          <w:szCs w:val="33"/>
        </w:rPr>
      </w:pP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Poole, an experienced chemistry teacher at the public high school, should have been aware </w:t>
      </w:r>
      <w:r w:rsidRPr="0016051F">
        <w:rPr>
          <w:rFonts w:ascii="inherit" w:eastAsia="Times New Roman" w:hAnsi="inherit" w:cs="Arial"/>
          <w:color w:val="111111"/>
          <w:sz w:val="33"/>
          <w:szCs w:val="33"/>
        </w:rPr>
        <w:t>of the dangers as she performed her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“rainbow experiment</w:t>
      </w:r>
      <w:r w:rsidRPr="0016051F">
        <w:rPr>
          <w:rFonts w:ascii="inherit" w:eastAsia="Times New Roman" w:hAnsi="inherit" w:cs="Arial"/>
          <w:color w:val="111111"/>
          <w:sz w:val="33"/>
          <w:szCs w:val="33"/>
        </w:rPr>
        <w:t>.” All chemistry teachers should have knowledge of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the American Chemical Society's </w:t>
      </w:r>
      <w:r w:rsidR="008F4B24" w:rsidRPr="0016051F">
        <w:rPr>
          <w:rFonts w:ascii="inherit" w:eastAsia="Times New Roman" w:hAnsi="inherit" w:cs="Arial"/>
          <w:b/>
          <w:color w:val="111111"/>
          <w:sz w:val="33"/>
          <w:szCs w:val="33"/>
        </w:rPr>
        <w:t>guidebook</w:t>
      </w:r>
      <w:r w:rsidR="0059530D" w:rsidRPr="0016051F">
        <w:rPr>
          <w:rFonts w:ascii="inherit" w:eastAsia="Times New Roman" w:hAnsi="inherit" w:cs="Arial"/>
          <w:color w:val="111111"/>
          <w:sz w:val="33"/>
          <w:szCs w:val="33"/>
        </w:rPr>
        <w:t xml:space="preserve"> called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“Chemical Safety for Teachers and Their Supervisors.”</w:t>
      </w:r>
    </w:p>
    <w:p w14:paraId="52326B34" w14:textId="77777777" w:rsidR="007F4348" w:rsidRPr="007F4348" w:rsidRDefault="008F4B24" w:rsidP="0059530D">
      <w:pPr>
        <w:spacing w:after="315" w:line="315" w:lineRule="atLeast"/>
        <w:jc w:val="both"/>
        <w:textAlignment w:val="baseline"/>
        <w:rPr>
          <w:rFonts w:ascii="inherit" w:eastAsia="Times New Roman" w:hAnsi="inherit" w:cs="Arial"/>
          <w:color w:val="111111"/>
          <w:sz w:val="33"/>
          <w:szCs w:val="33"/>
        </w:rPr>
      </w:pPr>
      <w:r w:rsidRPr="0016051F">
        <w:rPr>
          <w:rFonts w:ascii="inherit" w:eastAsia="Times New Roman" w:hAnsi="inherit" w:cs="Arial"/>
          <w:color w:val="111111"/>
          <w:sz w:val="33"/>
          <w:szCs w:val="33"/>
        </w:rPr>
        <w:t>It</w:t>
      </w:r>
      <w:r w:rsidR="0059530D" w:rsidRPr="0016051F">
        <w:rPr>
          <w:rFonts w:ascii="inherit" w:eastAsia="Times New Roman" w:hAnsi="inherit" w:cs="Arial"/>
          <w:color w:val="111111"/>
          <w:sz w:val="33"/>
          <w:szCs w:val="33"/>
        </w:rPr>
        <w:t xml:space="preserve"> clearly</w:t>
      </w:r>
      <w:r w:rsidRPr="0016051F">
        <w:rPr>
          <w:rFonts w:ascii="inherit" w:eastAsia="Times New Roman" w:hAnsi="inherit" w:cs="Arial"/>
          <w:color w:val="111111"/>
          <w:sz w:val="33"/>
          <w:szCs w:val="33"/>
        </w:rPr>
        <w:t xml:space="preserve"> states</w:t>
      </w:r>
      <w:r w:rsidR="0059530D" w:rsidRPr="0016051F">
        <w:rPr>
          <w:rFonts w:ascii="inherit" w:eastAsia="Times New Roman" w:hAnsi="inherit" w:cs="Arial"/>
          <w:color w:val="111111"/>
          <w:sz w:val="33"/>
          <w:szCs w:val="33"/>
        </w:rPr>
        <w:t xml:space="preserve"> on page five</w:t>
      </w:r>
      <w:r w:rsidRPr="0016051F">
        <w:rPr>
          <w:rFonts w:ascii="inherit" w:eastAsia="Times New Roman" w:hAnsi="inherit" w:cs="Arial"/>
          <w:color w:val="111111"/>
          <w:sz w:val="33"/>
          <w:szCs w:val="33"/>
        </w:rPr>
        <w:t xml:space="preserve">, </w:t>
      </w:r>
      <w:r w:rsidR="007F4348" w:rsidRPr="007F4348">
        <w:rPr>
          <w:rFonts w:ascii="inherit" w:eastAsia="Times New Roman" w:hAnsi="inherit" w:cs="Arial"/>
          <w:color w:val="111111"/>
          <w:sz w:val="33"/>
          <w:szCs w:val="33"/>
        </w:rPr>
        <w:t>“</w:t>
      </w:r>
      <w:r w:rsidR="007F4348" w:rsidRPr="007F4348">
        <w:rPr>
          <w:rFonts w:ascii="inherit" w:eastAsia="Times New Roman" w:hAnsi="inherit" w:cs="Arial"/>
          <w:i/>
          <w:color w:val="111111"/>
          <w:sz w:val="33"/>
          <w:szCs w:val="33"/>
        </w:rPr>
        <w:t xml:space="preserve">Always, when </w:t>
      </w:r>
      <w:r w:rsidR="007F4348" w:rsidRPr="007F4348">
        <w:rPr>
          <w:rFonts w:ascii="inherit" w:eastAsia="Times New Roman" w:hAnsi="inherit" w:cs="Arial"/>
          <w:b/>
          <w:i/>
          <w:color w:val="111111"/>
          <w:sz w:val="33"/>
          <w:szCs w:val="33"/>
        </w:rPr>
        <w:t>hazardous</w:t>
      </w:r>
      <w:r w:rsidR="007F4348" w:rsidRPr="007F4348">
        <w:rPr>
          <w:rFonts w:ascii="inherit" w:eastAsia="Times New Roman" w:hAnsi="inherit" w:cs="Arial"/>
          <w:i/>
          <w:color w:val="111111"/>
          <w:sz w:val="33"/>
          <w:szCs w:val="33"/>
        </w:rPr>
        <w:t xml:space="preserve"> chemicals are used or handled, when glassware is used or handled, when flames are involved, all persons present, whether or not they are</w:t>
      </w:r>
      <w:r w:rsidR="007F4348" w:rsidRPr="0016051F">
        <w:rPr>
          <w:rFonts w:ascii="inherit" w:eastAsia="Times New Roman" w:hAnsi="inherit" w:cs="Arial"/>
          <w:i/>
          <w:color w:val="111111"/>
          <w:sz w:val="33"/>
          <w:szCs w:val="33"/>
        </w:rPr>
        <w:t xml:space="preserve"> the ones</w:t>
      </w:r>
      <w:r w:rsidR="007F4348" w:rsidRPr="007F4348">
        <w:rPr>
          <w:rFonts w:ascii="inherit" w:eastAsia="Times New Roman" w:hAnsi="inherit" w:cs="Arial"/>
          <w:i/>
          <w:color w:val="111111"/>
          <w:sz w:val="33"/>
          <w:szCs w:val="33"/>
        </w:rPr>
        <w:t xml:space="preserve"> </w:t>
      </w:r>
      <w:r w:rsidR="007F4348" w:rsidRPr="0016051F">
        <w:rPr>
          <w:rFonts w:ascii="inherit" w:eastAsia="Times New Roman" w:hAnsi="inherit" w:cs="Arial"/>
          <w:i/>
          <w:color w:val="111111"/>
          <w:sz w:val="33"/>
          <w:szCs w:val="33"/>
        </w:rPr>
        <w:t>doing the handling</w:t>
      </w:r>
      <w:r w:rsidR="007F4348" w:rsidRPr="007F4348">
        <w:rPr>
          <w:rFonts w:ascii="inherit" w:eastAsia="Times New Roman" w:hAnsi="inherit" w:cs="Arial"/>
          <w:i/>
          <w:color w:val="111111"/>
          <w:sz w:val="33"/>
          <w:szCs w:val="33"/>
        </w:rPr>
        <w:t>, must wear eye protection</w:t>
      </w:r>
      <w:r w:rsidR="0059530D" w:rsidRPr="0016051F">
        <w:rPr>
          <w:rFonts w:ascii="inherit" w:eastAsia="Times New Roman" w:hAnsi="inherit" w:cs="Arial"/>
          <w:color w:val="111111"/>
          <w:sz w:val="33"/>
          <w:szCs w:val="33"/>
        </w:rPr>
        <w:t>.</w:t>
      </w:r>
      <w:r w:rsidR="007F4348"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” </w:t>
      </w:r>
    </w:p>
    <w:p w14:paraId="73479915" w14:textId="77777777" w:rsidR="007F4348" w:rsidRPr="007F4348" w:rsidRDefault="007F4348" w:rsidP="0059530D">
      <w:pPr>
        <w:spacing w:after="315" w:line="315" w:lineRule="atLeast"/>
        <w:jc w:val="both"/>
        <w:textAlignment w:val="baseline"/>
        <w:rPr>
          <w:rFonts w:ascii="inherit" w:eastAsia="Times New Roman" w:hAnsi="inherit" w:cs="Arial"/>
          <w:color w:val="111111"/>
          <w:sz w:val="33"/>
          <w:szCs w:val="33"/>
        </w:rPr>
      </w:pP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On the very next page of the safety guidebook for grades </w:t>
      </w:r>
      <w:r w:rsidR="0059530D" w:rsidRPr="0016051F">
        <w:rPr>
          <w:rFonts w:ascii="inherit" w:eastAsia="Times New Roman" w:hAnsi="inherit" w:cs="Arial"/>
          <w:color w:val="111111"/>
          <w:sz w:val="33"/>
          <w:szCs w:val="33"/>
        </w:rPr>
        <w:t>7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through 12, it adds, “</w:t>
      </w:r>
      <w:r w:rsidRPr="007F4348">
        <w:rPr>
          <w:rFonts w:ascii="inherit" w:eastAsia="Times New Roman" w:hAnsi="inherit" w:cs="Arial"/>
          <w:i/>
          <w:color w:val="111111"/>
          <w:sz w:val="33"/>
          <w:szCs w:val="33"/>
        </w:rPr>
        <w:t>Keep in mind that the vapors</w:t>
      </w:r>
      <w:r w:rsidR="0059530D" w:rsidRPr="0016051F">
        <w:rPr>
          <w:rFonts w:ascii="inherit" w:eastAsia="Times New Roman" w:hAnsi="inherit" w:cs="Arial"/>
          <w:i/>
          <w:color w:val="111111"/>
          <w:sz w:val="33"/>
          <w:szCs w:val="33"/>
        </w:rPr>
        <w:t xml:space="preserve"> [fumes]</w:t>
      </w:r>
      <w:r w:rsidRPr="007F4348">
        <w:rPr>
          <w:rFonts w:ascii="inherit" w:eastAsia="Times New Roman" w:hAnsi="inherit" w:cs="Arial"/>
          <w:i/>
          <w:color w:val="111111"/>
          <w:sz w:val="33"/>
          <w:szCs w:val="33"/>
        </w:rPr>
        <w:t xml:space="preserve"> of flammables … can explode.”</w:t>
      </w:r>
    </w:p>
    <w:p w14:paraId="1CC8A9C0" w14:textId="77777777" w:rsidR="007F4348" w:rsidRPr="007F4348" w:rsidRDefault="007F4348" w:rsidP="0059530D">
      <w:pPr>
        <w:spacing w:after="315" w:line="315" w:lineRule="atLeast"/>
        <w:jc w:val="both"/>
        <w:textAlignment w:val="baseline"/>
        <w:rPr>
          <w:rFonts w:ascii="inherit" w:eastAsia="Times New Roman" w:hAnsi="inherit" w:cs="Arial"/>
          <w:color w:val="111111"/>
          <w:sz w:val="33"/>
          <w:szCs w:val="33"/>
        </w:rPr>
      </w:pPr>
      <w:r w:rsidRPr="007F4348">
        <w:rPr>
          <w:rFonts w:ascii="inherit" w:eastAsia="Times New Roman" w:hAnsi="inherit" w:cs="Arial"/>
          <w:color w:val="111111"/>
          <w:sz w:val="33"/>
          <w:szCs w:val="33"/>
        </w:rPr>
        <w:lastRenderedPageBreak/>
        <w:t xml:space="preserve">That handbook also says the lab </w:t>
      </w:r>
      <w:r w:rsidR="003F3B57">
        <w:rPr>
          <w:rFonts w:ascii="inherit" w:eastAsia="Times New Roman" w:hAnsi="inherit" w:cs="Arial"/>
          <w:color w:val="111111"/>
          <w:sz w:val="33"/>
          <w:szCs w:val="33"/>
        </w:rPr>
        <w:t xml:space="preserve">room 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>should be well-</w:t>
      </w:r>
      <w:r w:rsidRPr="007F4348">
        <w:rPr>
          <w:rFonts w:ascii="inherit" w:eastAsia="Times New Roman" w:hAnsi="inherit" w:cs="Arial"/>
          <w:b/>
          <w:color w:val="111111"/>
          <w:sz w:val="33"/>
          <w:szCs w:val="33"/>
        </w:rPr>
        <w:t>ventilated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to prevent </w:t>
      </w:r>
      <w:r w:rsidRPr="007F4348">
        <w:rPr>
          <w:rFonts w:ascii="inherit" w:eastAsia="Times New Roman" w:hAnsi="inherit" w:cs="Arial"/>
          <w:b/>
          <w:color w:val="111111"/>
          <w:sz w:val="33"/>
          <w:szCs w:val="33"/>
        </w:rPr>
        <w:t>combustible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fumes from </w:t>
      </w:r>
      <w:r w:rsidRPr="0016051F">
        <w:rPr>
          <w:rFonts w:ascii="inherit" w:eastAsia="Times New Roman" w:hAnsi="inherit" w:cs="Arial"/>
          <w:color w:val="111111"/>
          <w:sz w:val="33"/>
          <w:szCs w:val="33"/>
        </w:rPr>
        <w:t xml:space="preserve">building up, 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>fire extinguishers should be placed in classrooms</w:t>
      </w:r>
      <w:r w:rsidRPr="0016051F">
        <w:rPr>
          <w:rFonts w:ascii="inherit" w:eastAsia="Times New Roman" w:hAnsi="inherit" w:cs="Arial"/>
          <w:color w:val="111111"/>
          <w:sz w:val="33"/>
          <w:szCs w:val="33"/>
        </w:rPr>
        <w:t>,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and that students should know how to use t</w:t>
      </w:r>
      <w:r w:rsidR="0059530D" w:rsidRPr="0016051F">
        <w:rPr>
          <w:rFonts w:ascii="inherit" w:eastAsia="Times New Roman" w:hAnsi="inherit" w:cs="Arial"/>
          <w:color w:val="111111"/>
          <w:sz w:val="33"/>
          <w:szCs w:val="33"/>
        </w:rPr>
        <w:t>he fire extinguishers.</w:t>
      </w:r>
    </w:p>
    <w:p w14:paraId="5924EC9C" w14:textId="77777777" w:rsidR="007F4348" w:rsidRPr="0016051F" w:rsidRDefault="007F4348" w:rsidP="0059530D">
      <w:pPr>
        <w:spacing w:after="315" w:line="315" w:lineRule="atLeast"/>
        <w:jc w:val="both"/>
        <w:textAlignment w:val="baseline"/>
        <w:rPr>
          <w:rFonts w:ascii="inherit" w:eastAsia="Times New Roman" w:hAnsi="inherit" w:cs="Arial"/>
          <w:color w:val="111111"/>
          <w:sz w:val="33"/>
          <w:szCs w:val="33"/>
        </w:rPr>
      </w:pPr>
      <w:r w:rsidRPr="007F4348">
        <w:rPr>
          <w:rFonts w:ascii="inherit" w:eastAsia="Times New Roman" w:hAnsi="inherit" w:cs="Arial"/>
          <w:color w:val="111111"/>
          <w:sz w:val="33"/>
          <w:szCs w:val="33"/>
        </w:rPr>
        <w:t>One of Poole’s students said that after the fireball torched the two 16-year-olds, he grabbed the fire extinguisher but couldn’t get it to work.</w:t>
      </w:r>
    </w:p>
    <w:p w14:paraId="78960FE9" w14:textId="77777777" w:rsidR="007F4348" w:rsidRPr="007F4348" w:rsidRDefault="008F4B24" w:rsidP="0059530D">
      <w:pPr>
        <w:spacing w:after="315" w:line="315" w:lineRule="atLeast"/>
        <w:jc w:val="both"/>
        <w:textAlignment w:val="baseline"/>
        <w:rPr>
          <w:rFonts w:ascii="inherit" w:eastAsia="Times New Roman" w:hAnsi="inherit" w:cs="Arial"/>
          <w:color w:val="111111"/>
          <w:sz w:val="33"/>
          <w:szCs w:val="33"/>
        </w:rPr>
      </w:pPr>
      <w:r w:rsidRPr="0016051F">
        <w:rPr>
          <w:rFonts w:ascii="inherit" w:eastAsia="Times New Roman" w:hAnsi="inherit" w:cs="Arial"/>
          <w:color w:val="111111"/>
          <w:sz w:val="33"/>
          <w:szCs w:val="33"/>
        </w:rPr>
        <w:t xml:space="preserve">Other students said Poole </w:t>
      </w:r>
      <w:r w:rsidR="007F4348" w:rsidRPr="007F4348">
        <w:rPr>
          <w:rFonts w:ascii="inherit" w:eastAsia="Times New Roman" w:hAnsi="inherit" w:cs="Arial"/>
          <w:color w:val="111111"/>
          <w:sz w:val="33"/>
          <w:szCs w:val="33"/>
        </w:rPr>
        <w:t>did not insist they wear safety goggles or other protective gear before she began putting on her science show.</w:t>
      </w:r>
    </w:p>
    <w:p w14:paraId="2FED456C" w14:textId="77777777" w:rsidR="007F4348" w:rsidRPr="007F4348" w:rsidRDefault="008F4B24" w:rsidP="0059530D">
      <w:pPr>
        <w:spacing w:after="315" w:line="315" w:lineRule="atLeast"/>
        <w:jc w:val="both"/>
        <w:textAlignment w:val="baseline"/>
        <w:rPr>
          <w:rFonts w:ascii="inherit" w:eastAsia="Times New Roman" w:hAnsi="inherit" w:cs="Arial"/>
          <w:color w:val="111111"/>
          <w:sz w:val="33"/>
          <w:szCs w:val="33"/>
        </w:rPr>
      </w:pPr>
      <w:r w:rsidRPr="0016051F">
        <w:rPr>
          <w:rFonts w:ascii="inherit" w:eastAsia="Times New Roman" w:hAnsi="inherit" w:cs="Arial"/>
          <w:color w:val="111111"/>
          <w:sz w:val="33"/>
          <w:szCs w:val="33"/>
        </w:rPr>
        <w:t xml:space="preserve"> </w:t>
      </w:r>
      <w:r w:rsidR="007F4348" w:rsidRPr="007F4348">
        <w:rPr>
          <w:rFonts w:ascii="inherit" w:eastAsia="Times New Roman" w:hAnsi="inherit" w:cs="Arial"/>
          <w:color w:val="111111"/>
          <w:sz w:val="33"/>
          <w:szCs w:val="33"/>
        </w:rPr>
        <w:t>“We’re determined to get to the bottom of this so that it never happens again,” Education Department spokesman Devon Puglia said.</w:t>
      </w:r>
    </w:p>
    <w:p w14:paraId="3C8D09BD" w14:textId="77777777" w:rsidR="007F4348" w:rsidRPr="007F4348" w:rsidRDefault="007F4348" w:rsidP="0059530D">
      <w:pPr>
        <w:spacing w:after="315" w:line="315" w:lineRule="atLeast"/>
        <w:jc w:val="both"/>
        <w:textAlignment w:val="baseline"/>
        <w:rPr>
          <w:rFonts w:ascii="inherit" w:eastAsia="Times New Roman" w:hAnsi="inherit" w:cs="Arial"/>
          <w:color w:val="111111"/>
          <w:sz w:val="33"/>
          <w:szCs w:val="33"/>
        </w:rPr>
      </w:pP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But Poole has not been </w:t>
      </w:r>
      <w:r w:rsidRPr="007F4348">
        <w:rPr>
          <w:rFonts w:ascii="inherit" w:eastAsia="Times New Roman" w:hAnsi="inherit" w:cs="Arial"/>
          <w:b/>
          <w:color w:val="111111"/>
          <w:sz w:val="33"/>
          <w:szCs w:val="33"/>
        </w:rPr>
        <w:t>suspended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and will continue to be in the classroom while the </w:t>
      </w:r>
      <w:r w:rsidRPr="007F4348">
        <w:rPr>
          <w:rFonts w:ascii="inherit" w:eastAsia="Times New Roman" w:hAnsi="inherit" w:cs="Arial"/>
          <w:b/>
          <w:color w:val="111111"/>
          <w:sz w:val="33"/>
          <w:szCs w:val="33"/>
        </w:rPr>
        <w:t>incident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is being investigated, officials said.</w:t>
      </w:r>
    </w:p>
    <w:p w14:paraId="09BB78C5" w14:textId="77777777" w:rsidR="007F4348" w:rsidRPr="007F4348" w:rsidRDefault="007F4348" w:rsidP="0059530D">
      <w:pPr>
        <w:spacing w:after="315" w:line="315" w:lineRule="atLeast"/>
        <w:jc w:val="both"/>
        <w:textAlignment w:val="baseline"/>
        <w:rPr>
          <w:rFonts w:ascii="inherit" w:eastAsia="Times New Roman" w:hAnsi="inherit" w:cs="Arial"/>
          <w:color w:val="111111"/>
          <w:sz w:val="33"/>
          <w:szCs w:val="33"/>
        </w:rPr>
      </w:pP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The department’s Science Safety Manual says students “must wear goggles and other protective equipment when appropriate.” But it is </w:t>
      </w:r>
      <w:r w:rsidRPr="007F4348">
        <w:rPr>
          <w:rFonts w:ascii="inherit" w:eastAsia="Times New Roman" w:hAnsi="inherit" w:cs="Arial"/>
          <w:b/>
          <w:color w:val="111111"/>
          <w:sz w:val="33"/>
          <w:szCs w:val="33"/>
        </w:rPr>
        <w:t>vague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on whether they should wear the gear while watching a</w:t>
      </w:r>
      <w:r w:rsidR="0059530D" w:rsidRPr="0016051F">
        <w:rPr>
          <w:rFonts w:ascii="inherit" w:eastAsia="Times New Roman" w:hAnsi="inherit" w:cs="Arial"/>
          <w:color w:val="111111"/>
          <w:sz w:val="33"/>
          <w:szCs w:val="33"/>
        </w:rPr>
        <w:t>n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experiment like the one Poole was performing.</w:t>
      </w:r>
    </w:p>
    <w:p w14:paraId="7814E0A0" w14:textId="77777777" w:rsidR="00B755DC" w:rsidRPr="0016051F" w:rsidRDefault="00B755DC" w:rsidP="0059530D">
      <w:pPr>
        <w:spacing w:after="315" w:line="315" w:lineRule="atLeast"/>
        <w:jc w:val="both"/>
        <w:textAlignment w:val="baseline"/>
        <w:rPr>
          <w:rFonts w:ascii="inherit" w:eastAsia="Times New Roman" w:hAnsi="inherit" w:cs="Arial"/>
          <w:color w:val="111111"/>
          <w:sz w:val="33"/>
          <w:szCs w:val="33"/>
        </w:rPr>
      </w:pPr>
      <w:r w:rsidRPr="0016051F">
        <w:rPr>
          <w:rFonts w:ascii="inherit" w:eastAsia="Times New Roman" w:hAnsi="inherit" w:cs="Arial"/>
          <w:color w:val="111111"/>
          <w:sz w:val="33"/>
          <w:szCs w:val="33"/>
        </w:rPr>
        <w:t>One</w:t>
      </w:r>
      <w:r w:rsidR="0059530D" w:rsidRPr="0016051F">
        <w:rPr>
          <w:rFonts w:ascii="inherit" w:eastAsia="Times New Roman" w:hAnsi="inherit" w:cs="Arial"/>
          <w:color w:val="111111"/>
          <w:sz w:val="33"/>
          <w:szCs w:val="33"/>
        </w:rPr>
        <w:t xml:space="preserve"> student</w:t>
      </w:r>
      <w:r w:rsidR="007F4348"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was treated for first-degree burns on her face, </w:t>
      </w:r>
      <w:r w:rsidR="007F4348" w:rsidRPr="007F4348">
        <w:rPr>
          <w:rFonts w:ascii="inherit" w:eastAsia="Times New Roman" w:hAnsi="inherit" w:cs="Arial"/>
          <w:b/>
          <w:color w:val="111111"/>
          <w:sz w:val="33"/>
          <w:szCs w:val="33"/>
        </w:rPr>
        <w:t>torso</w:t>
      </w:r>
      <w:r w:rsidR="007F4348"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and arm and 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was standing just 5 feet away </w:t>
      </w:r>
      <w:r w:rsidRPr="0016051F">
        <w:rPr>
          <w:rFonts w:ascii="inherit" w:eastAsia="Times New Roman" w:hAnsi="inherit" w:cs="Arial"/>
          <w:color w:val="111111"/>
          <w:sz w:val="33"/>
          <w:szCs w:val="33"/>
        </w:rPr>
        <w:t xml:space="preserve">from the 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>demonstration table</w:t>
      </w:r>
      <w:r w:rsidRPr="0016051F">
        <w:rPr>
          <w:rFonts w:ascii="inherit" w:eastAsia="Times New Roman" w:hAnsi="inherit" w:cs="Arial"/>
          <w:color w:val="111111"/>
          <w:sz w:val="33"/>
          <w:szCs w:val="33"/>
        </w:rPr>
        <w:t>,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investigators and witnesses said.</w:t>
      </w:r>
      <w:r w:rsidRPr="0016051F">
        <w:rPr>
          <w:rFonts w:ascii="inherit" w:eastAsia="Times New Roman" w:hAnsi="inherit" w:cs="Arial"/>
          <w:color w:val="111111"/>
          <w:sz w:val="33"/>
          <w:szCs w:val="33"/>
        </w:rPr>
        <w:t xml:space="preserve"> She has been released from the hospital.</w:t>
      </w:r>
    </w:p>
    <w:p w14:paraId="53FA49C4" w14:textId="77777777" w:rsidR="00B755DC" w:rsidRPr="0016051F" w:rsidRDefault="00B755DC" w:rsidP="00B755DC">
      <w:pPr>
        <w:spacing w:after="0" w:line="315" w:lineRule="atLeast"/>
        <w:jc w:val="both"/>
        <w:textAlignment w:val="baseline"/>
        <w:rPr>
          <w:rFonts w:ascii="inherit" w:eastAsia="Times New Roman" w:hAnsi="inherit" w:cs="Arial"/>
          <w:color w:val="111111"/>
          <w:sz w:val="33"/>
          <w:szCs w:val="33"/>
        </w:rPr>
      </w:pPr>
      <w:r w:rsidRPr="0016051F">
        <w:rPr>
          <w:rFonts w:ascii="inherit" w:eastAsia="Times New Roman" w:hAnsi="inherit" w:cs="Arial"/>
          <w:color w:val="111111"/>
          <w:sz w:val="33"/>
          <w:szCs w:val="33"/>
        </w:rPr>
        <w:t>Another student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>, however, was hit full-on</w:t>
      </w:r>
      <w:r w:rsidR="003F3B57">
        <w:rPr>
          <w:rFonts w:ascii="inherit" w:eastAsia="Times New Roman" w:hAnsi="inherit" w:cs="Arial"/>
          <w:color w:val="111111"/>
          <w:sz w:val="33"/>
          <w:szCs w:val="33"/>
        </w:rPr>
        <w:t xml:space="preserve"> with the fireball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>, and classmates said he was screaming, “Help me! Help me!” as the flames began “melting” his skin.</w:t>
      </w:r>
      <w:r w:rsidRPr="0016051F">
        <w:rPr>
          <w:rFonts w:ascii="inherit" w:eastAsia="Times New Roman" w:hAnsi="inherit" w:cs="Arial"/>
          <w:color w:val="111111"/>
          <w:sz w:val="33"/>
          <w:szCs w:val="33"/>
        </w:rPr>
        <w:t xml:space="preserve"> </w:t>
      </w:r>
      <w:r w:rsidRPr="0016051F">
        <w:rPr>
          <w:rFonts w:ascii="inherit" w:eastAsia="Times New Roman" w:hAnsi="inherit" w:cs="Arial"/>
          <w:bCs/>
          <w:color w:val="333333"/>
          <w:sz w:val="33"/>
          <w:szCs w:val="33"/>
          <w:bdr w:val="none" w:sz="0" w:space="0" w:color="auto" w:frame="1"/>
        </w:rPr>
        <w:t xml:space="preserve">Alonzo </w:t>
      </w:r>
      <w:proofErr w:type="spellStart"/>
      <w:r w:rsidRPr="0016051F">
        <w:rPr>
          <w:rFonts w:ascii="inherit" w:eastAsia="Times New Roman" w:hAnsi="inherit" w:cs="Arial"/>
          <w:bCs/>
          <w:color w:val="333333"/>
          <w:sz w:val="33"/>
          <w:szCs w:val="33"/>
          <w:bdr w:val="none" w:sz="0" w:space="0" w:color="auto" w:frame="1"/>
        </w:rPr>
        <w:t>Yanes</w:t>
      </w:r>
      <w:proofErr w:type="spellEnd"/>
      <w:r w:rsidRPr="0016051F">
        <w:rPr>
          <w:rFonts w:ascii="inherit" w:eastAsia="Times New Roman" w:hAnsi="inherit" w:cs="Arial"/>
          <w:bCs/>
          <w:color w:val="333333"/>
          <w:sz w:val="33"/>
          <w:szCs w:val="33"/>
          <w:bdr w:val="none" w:sz="0" w:space="0" w:color="auto" w:frame="1"/>
        </w:rPr>
        <w:t>, 16, remains hospitalized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at New York-Presbyterian Hospital for second-degree burns on his face and neck and possibly some damage to his </w:t>
      </w:r>
      <w:r w:rsidRPr="007F4348">
        <w:rPr>
          <w:rFonts w:ascii="inherit" w:eastAsia="Times New Roman" w:hAnsi="inherit" w:cs="Arial"/>
          <w:b/>
          <w:color w:val="111111"/>
          <w:sz w:val="33"/>
          <w:szCs w:val="33"/>
        </w:rPr>
        <w:t>airways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>, officials said.</w:t>
      </w:r>
    </w:p>
    <w:p w14:paraId="43ECD6EB" w14:textId="77777777" w:rsidR="00B755DC" w:rsidRPr="007F4348" w:rsidRDefault="00B755DC" w:rsidP="00B755DC">
      <w:pPr>
        <w:spacing w:after="0" w:line="315" w:lineRule="atLeast"/>
        <w:jc w:val="both"/>
        <w:textAlignment w:val="baseline"/>
        <w:rPr>
          <w:rFonts w:ascii="inherit" w:eastAsia="Times New Roman" w:hAnsi="inherit" w:cs="Arial"/>
          <w:color w:val="111111"/>
          <w:sz w:val="33"/>
          <w:szCs w:val="33"/>
        </w:rPr>
      </w:pPr>
    </w:p>
    <w:p w14:paraId="6FFDD2BB" w14:textId="77777777" w:rsidR="0059530D" w:rsidRPr="007F4348" w:rsidRDefault="007F4348" w:rsidP="003F3B57">
      <w:pPr>
        <w:spacing w:after="315" w:line="315" w:lineRule="atLeast"/>
        <w:jc w:val="both"/>
        <w:textAlignment w:val="baseline"/>
        <w:rPr>
          <w:rFonts w:ascii="inherit" w:eastAsia="Times New Roman" w:hAnsi="inherit" w:cs="Arial"/>
          <w:color w:val="111111"/>
          <w:sz w:val="33"/>
          <w:szCs w:val="33"/>
        </w:rPr>
      </w:pPr>
      <w:r w:rsidRPr="007F4348">
        <w:rPr>
          <w:rFonts w:ascii="inherit" w:eastAsia="Times New Roman" w:hAnsi="inherit" w:cs="Arial"/>
          <w:color w:val="111111"/>
          <w:sz w:val="33"/>
          <w:szCs w:val="33"/>
        </w:rPr>
        <w:t>Fire</w:t>
      </w:r>
      <w:r w:rsidR="00B755DC" w:rsidRPr="0016051F">
        <w:rPr>
          <w:rFonts w:ascii="inherit" w:eastAsia="Times New Roman" w:hAnsi="inherit" w:cs="Arial"/>
          <w:color w:val="111111"/>
          <w:sz w:val="33"/>
          <w:szCs w:val="33"/>
        </w:rPr>
        <w:t xml:space="preserve"> investigators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</w:t>
      </w:r>
      <w:r w:rsidR="00B755DC" w:rsidRPr="0016051F">
        <w:rPr>
          <w:rFonts w:ascii="inherit" w:eastAsia="Times New Roman" w:hAnsi="inherit" w:cs="Arial"/>
          <w:color w:val="111111"/>
          <w:sz w:val="33"/>
          <w:szCs w:val="33"/>
        </w:rPr>
        <w:t>have not yet determined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the exact cause of the blast. They suspect the fireball was caused when </w:t>
      </w:r>
      <w:r w:rsidR="003F3B57">
        <w:rPr>
          <w:rFonts w:ascii="inherit" w:eastAsia="Times New Roman" w:hAnsi="inherit" w:cs="Arial"/>
          <w:color w:val="111111"/>
          <w:sz w:val="33"/>
          <w:szCs w:val="33"/>
        </w:rPr>
        <w:t xml:space="preserve">a spark </w:t>
      </w:r>
      <w:r w:rsidRPr="007F4348">
        <w:rPr>
          <w:rFonts w:ascii="inherit" w:eastAsia="Times New Roman" w:hAnsi="inherit" w:cs="Arial"/>
          <w:b/>
          <w:color w:val="111111"/>
          <w:sz w:val="33"/>
          <w:szCs w:val="33"/>
        </w:rPr>
        <w:t xml:space="preserve">ignited 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fumes </w:t>
      </w:r>
      <w:r w:rsidRPr="007F4348">
        <w:rPr>
          <w:rFonts w:ascii="inherit" w:eastAsia="Times New Roman" w:hAnsi="inherit" w:cs="Arial"/>
          <w:b/>
          <w:color w:val="111111"/>
          <w:sz w:val="33"/>
          <w:szCs w:val="33"/>
        </w:rPr>
        <w:t>circulating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in the lab.</w:t>
      </w:r>
    </w:p>
    <w:p w14:paraId="778A3635" w14:textId="77777777" w:rsidR="007F4348" w:rsidRPr="0016051F" w:rsidRDefault="007F4348" w:rsidP="0059530D">
      <w:pPr>
        <w:spacing w:after="315" w:line="315" w:lineRule="atLeast"/>
        <w:jc w:val="both"/>
        <w:textAlignment w:val="baseline"/>
        <w:rPr>
          <w:rFonts w:ascii="inherit" w:eastAsia="Times New Roman" w:hAnsi="inherit" w:cs="Arial"/>
          <w:color w:val="111111"/>
          <w:sz w:val="33"/>
          <w:szCs w:val="33"/>
        </w:rPr>
      </w:pPr>
      <w:r w:rsidRPr="007F4348">
        <w:rPr>
          <w:rFonts w:ascii="inherit" w:eastAsia="Times New Roman" w:hAnsi="inherit" w:cs="Arial"/>
          <w:color w:val="111111"/>
          <w:sz w:val="33"/>
          <w:szCs w:val="33"/>
        </w:rPr>
        <w:t>Accidents like the one Poole was involved in have happened at other schools.</w:t>
      </w:r>
      <w:r w:rsidR="008F4B24" w:rsidRPr="0016051F">
        <w:rPr>
          <w:rFonts w:ascii="inherit" w:eastAsia="Times New Roman" w:hAnsi="inherit" w:cs="Arial"/>
          <w:color w:val="111111"/>
          <w:sz w:val="33"/>
          <w:szCs w:val="33"/>
        </w:rPr>
        <w:t xml:space="preserve"> The</w:t>
      </w:r>
      <w:r w:rsidRPr="007F4348">
        <w:rPr>
          <w:rFonts w:ascii="inherit" w:eastAsia="Times New Roman" w:hAnsi="inherit" w:cs="Arial"/>
          <w:color w:val="111111"/>
          <w:sz w:val="33"/>
          <w:szCs w:val="33"/>
        </w:rPr>
        <w:t xml:space="preserve"> Associated Press reported that at least 150 students had been seriously injured in school laboratory accidents between 1998 and 2002.</w:t>
      </w:r>
    </w:p>
    <w:p w14:paraId="0C4E8D36" w14:textId="77777777" w:rsidR="008F4B24" w:rsidRDefault="008F4B24" w:rsidP="0059530D">
      <w:pPr>
        <w:spacing w:after="315" w:line="315" w:lineRule="atLeast"/>
        <w:jc w:val="both"/>
        <w:textAlignment w:val="baseline"/>
        <w:rPr>
          <w:rFonts w:ascii="inherit" w:eastAsia="Times New Roman" w:hAnsi="inherit" w:cs="Arial"/>
          <w:color w:val="111111"/>
          <w:sz w:val="21"/>
          <w:szCs w:val="21"/>
        </w:rPr>
      </w:pPr>
    </w:p>
    <w:p w14:paraId="3C8C1122" w14:textId="77777777" w:rsidR="008F4B24" w:rsidRPr="00556B83" w:rsidRDefault="008F4B24" w:rsidP="008F4B24">
      <w:pPr>
        <w:spacing w:after="0" w:line="0" w:lineRule="atLeast"/>
        <w:textAlignment w:val="baseline"/>
        <w:rPr>
          <w:rFonts w:asciiTheme="majorHAnsi" w:eastAsia="Times New Roman" w:hAnsiTheme="majorHAnsi" w:cs="Arial"/>
          <w:color w:val="111111"/>
          <w:sz w:val="24"/>
          <w:szCs w:val="24"/>
        </w:rPr>
      </w:pPr>
      <w:r w:rsidRPr="00556B83">
        <w:rPr>
          <w:rFonts w:asciiTheme="majorHAnsi" w:eastAsia="Times New Roman" w:hAnsiTheme="majorHAnsi" w:cs="Arial"/>
          <w:color w:val="111111"/>
          <w:sz w:val="24"/>
          <w:szCs w:val="24"/>
        </w:rPr>
        <w:lastRenderedPageBreak/>
        <w:t>Name</w:t>
      </w:r>
      <w:proofErr w:type="gramStart"/>
      <w:r w:rsidRPr="00556B83">
        <w:rPr>
          <w:rFonts w:asciiTheme="majorHAnsi" w:eastAsia="Times New Roman" w:hAnsiTheme="majorHAnsi" w:cs="Arial"/>
          <w:color w:val="111111"/>
          <w:sz w:val="24"/>
          <w:szCs w:val="24"/>
        </w:rPr>
        <w:t>:_</w:t>
      </w:r>
      <w:proofErr w:type="gramEnd"/>
      <w:r w:rsidRPr="00556B83">
        <w:rPr>
          <w:rFonts w:asciiTheme="majorHAnsi" w:eastAsia="Times New Roman" w:hAnsiTheme="majorHAnsi" w:cs="Arial"/>
          <w:color w:val="111111"/>
          <w:sz w:val="24"/>
          <w:szCs w:val="24"/>
        </w:rPr>
        <w:t>__________________________________________________________</w:t>
      </w:r>
      <w:r w:rsidRPr="00556B83">
        <w:rPr>
          <w:rFonts w:asciiTheme="majorHAnsi" w:eastAsia="Times New Roman" w:hAnsiTheme="majorHAnsi" w:cs="Arial"/>
          <w:color w:val="111111"/>
          <w:sz w:val="24"/>
          <w:szCs w:val="24"/>
        </w:rPr>
        <w:tab/>
      </w:r>
      <w:r w:rsidRPr="00556B83">
        <w:rPr>
          <w:rFonts w:asciiTheme="majorHAnsi" w:eastAsia="Times New Roman" w:hAnsiTheme="majorHAnsi" w:cs="Arial"/>
          <w:color w:val="111111"/>
          <w:sz w:val="24"/>
          <w:szCs w:val="24"/>
        </w:rPr>
        <w:tab/>
      </w:r>
      <w:r w:rsidRPr="00556B83">
        <w:rPr>
          <w:rFonts w:asciiTheme="majorHAnsi" w:eastAsia="Times New Roman" w:hAnsiTheme="majorHAnsi" w:cs="Arial"/>
          <w:color w:val="111111"/>
          <w:sz w:val="24"/>
          <w:szCs w:val="24"/>
        </w:rPr>
        <w:tab/>
      </w:r>
      <w:r w:rsidRPr="00556B83">
        <w:rPr>
          <w:rFonts w:asciiTheme="majorHAnsi" w:eastAsia="Times New Roman" w:hAnsiTheme="majorHAnsi" w:cs="Arial"/>
          <w:color w:val="111111"/>
          <w:sz w:val="24"/>
          <w:szCs w:val="24"/>
        </w:rPr>
        <w:tab/>
        <w:t>Class Period:_________</w:t>
      </w:r>
    </w:p>
    <w:p w14:paraId="647A07E3" w14:textId="77777777" w:rsidR="008F4B24" w:rsidRPr="008F4B24" w:rsidRDefault="0059530D" w:rsidP="008F4B24">
      <w:pPr>
        <w:spacing w:after="0" w:line="0" w:lineRule="atLeast"/>
        <w:textAlignment w:val="baseline"/>
        <w:rPr>
          <w:rFonts w:asciiTheme="majorHAnsi" w:eastAsia="Times New Roman" w:hAnsiTheme="majorHAnsi" w:cs="Arial"/>
          <w:b/>
          <w:color w:val="111111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111111"/>
          <w:sz w:val="24"/>
          <w:szCs w:val="24"/>
        </w:rPr>
        <w:t xml:space="preserve">Current Events in Biology- </w:t>
      </w:r>
      <w:r w:rsidRPr="0059530D">
        <w:rPr>
          <w:rFonts w:asciiTheme="majorHAnsi" w:eastAsia="Times New Roman" w:hAnsiTheme="majorHAnsi" w:cs="Arial"/>
          <w:i/>
          <w:color w:val="111111"/>
          <w:sz w:val="24"/>
          <w:szCs w:val="24"/>
        </w:rPr>
        <w:t>Lab Safety</w:t>
      </w:r>
      <w:r>
        <w:rPr>
          <w:rFonts w:asciiTheme="majorHAnsi" w:eastAsia="Times New Roman" w:hAnsiTheme="majorHAnsi" w:cs="Arial"/>
          <w:b/>
          <w:color w:val="111111"/>
          <w:sz w:val="24"/>
          <w:szCs w:val="24"/>
        </w:rPr>
        <w:tab/>
      </w:r>
      <w:r>
        <w:rPr>
          <w:rFonts w:asciiTheme="majorHAnsi" w:eastAsia="Times New Roman" w:hAnsiTheme="majorHAnsi" w:cs="Arial"/>
          <w:b/>
          <w:color w:val="111111"/>
          <w:sz w:val="24"/>
          <w:szCs w:val="24"/>
        </w:rPr>
        <w:tab/>
      </w:r>
      <w:r>
        <w:rPr>
          <w:rFonts w:asciiTheme="majorHAnsi" w:eastAsia="Times New Roman" w:hAnsiTheme="majorHAnsi" w:cs="Arial"/>
          <w:b/>
          <w:color w:val="111111"/>
          <w:sz w:val="24"/>
          <w:szCs w:val="24"/>
        </w:rPr>
        <w:tab/>
      </w:r>
      <w:r>
        <w:rPr>
          <w:rFonts w:asciiTheme="majorHAnsi" w:eastAsia="Times New Roman" w:hAnsiTheme="majorHAnsi" w:cs="Arial"/>
          <w:b/>
          <w:color w:val="111111"/>
          <w:sz w:val="24"/>
          <w:szCs w:val="24"/>
        </w:rPr>
        <w:tab/>
      </w:r>
      <w:r>
        <w:rPr>
          <w:rFonts w:asciiTheme="majorHAnsi" w:eastAsia="Times New Roman" w:hAnsiTheme="majorHAnsi" w:cs="Arial"/>
          <w:b/>
          <w:color w:val="111111"/>
          <w:sz w:val="24"/>
          <w:szCs w:val="24"/>
        </w:rPr>
        <w:tab/>
      </w:r>
      <w:r>
        <w:rPr>
          <w:rFonts w:asciiTheme="majorHAnsi" w:eastAsia="Times New Roman" w:hAnsiTheme="majorHAnsi" w:cs="Arial"/>
          <w:b/>
          <w:color w:val="111111"/>
          <w:sz w:val="24"/>
          <w:szCs w:val="24"/>
        </w:rPr>
        <w:tab/>
      </w:r>
      <w:r>
        <w:rPr>
          <w:rFonts w:asciiTheme="majorHAnsi" w:eastAsia="Times New Roman" w:hAnsiTheme="majorHAnsi" w:cs="Arial"/>
          <w:b/>
          <w:color w:val="111111"/>
          <w:sz w:val="24"/>
          <w:szCs w:val="24"/>
        </w:rPr>
        <w:tab/>
      </w:r>
      <w:r w:rsidR="008F4B24" w:rsidRPr="008F4B24">
        <w:rPr>
          <w:rFonts w:asciiTheme="majorHAnsi" w:eastAsia="Times New Roman" w:hAnsiTheme="majorHAnsi" w:cs="Arial"/>
          <w:b/>
          <w:color w:val="111111"/>
          <w:sz w:val="24"/>
          <w:szCs w:val="24"/>
        </w:rPr>
        <w:t>Ms. Taylor</w:t>
      </w:r>
    </w:p>
    <w:p w14:paraId="388D74B2" w14:textId="77777777" w:rsidR="008F4B24" w:rsidRDefault="008F4B24" w:rsidP="008F4B24">
      <w:pPr>
        <w:spacing w:after="0" w:line="0" w:lineRule="atLeast"/>
        <w:textAlignment w:val="baseline"/>
        <w:rPr>
          <w:rFonts w:asciiTheme="majorHAnsi" w:eastAsia="Times New Roman" w:hAnsiTheme="majorHAnsi" w:cs="Arial"/>
          <w:color w:val="111111"/>
          <w:sz w:val="24"/>
          <w:szCs w:val="24"/>
        </w:rPr>
      </w:pPr>
    </w:p>
    <w:p w14:paraId="25C2935A" w14:textId="77777777" w:rsidR="007762BD" w:rsidRPr="0016051F" w:rsidRDefault="007762BD" w:rsidP="003F3B57">
      <w:pPr>
        <w:pStyle w:val="ListParagraph"/>
        <w:numPr>
          <w:ilvl w:val="0"/>
          <w:numId w:val="5"/>
        </w:numPr>
        <w:spacing w:after="315" w:line="480" w:lineRule="auto"/>
        <w:textAlignment w:val="baseline"/>
        <w:rPr>
          <w:rFonts w:asciiTheme="majorHAnsi" w:eastAsia="Times New Roman" w:hAnsiTheme="majorHAnsi" w:cs="Arial"/>
          <w:b/>
          <w:color w:val="111111"/>
          <w:sz w:val="24"/>
          <w:szCs w:val="24"/>
        </w:rPr>
      </w:pPr>
      <w:r w:rsidRPr="0016051F">
        <w:rPr>
          <w:rFonts w:asciiTheme="majorHAnsi" w:eastAsia="Times New Roman" w:hAnsiTheme="majorHAnsi" w:cs="Arial"/>
          <w:b/>
          <w:color w:val="111111"/>
          <w:sz w:val="24"/>
          <w:szCs w:val="24"/>
        </w:rPr>
        <w:t>WHO is this article about?</w:t>
      </w:r>
    </w:p>
    <w:p w14:paraId="53CED8F1" w14:textId="112E60B4" w:rsidR="0016051F" w:rsidRDefault="0016051F" w:rsidP="006D246F">
      <w:pPr>
        <w:pStyle w:val="ListParagraph"/>
        <w:spacing w:after="315" w:line="480" w:lineRule="auto"/>
        <w:textAlignment w:val="baseline"/>
        <w:rPr>
          <w:rFonts w:asciiTheme="majorHAnsi" w:eastAsia="Times New Roman" w:hAnsiTheme="majorHAnsi" w:cs="Arial"/>
          <w:b/>
          <w:color w:val="111111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11111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409A34" w14:textId="77777777" w:rsidR="006D246F" w:rsidRPr="006D246F" w:rsidRDefault="006D246F" w:rsidP="006D246F">
      <w:pPr>
        <w:pStyle w:val="ListParagraph"/>
        <w:spacing w:after="315" w:line="480" w:lineRule="auto"/>
        <w:textAlignment w:val="baseline"/>
        <w:rPr>
          <w:rFonts w:asciiTheme="majorHAnsi" w:eastAsia="Times New Roman" w:hAnsiTheme="majorHAnsi" w:cs="Arial"/>
          <w:b/>
          <w:color w:val="111111"/>
          <w:sz w:val="24"/>
          <w:szCs w:val="24"/>
        </w:rPr>
      </w:pPr>
      <w:bookmarkStart w:id="0" w:name="_GoBack"/>
      <w:bookmarkEnd w:id="0"/>
    </w:p>
    <w:p w14:paraId="41658977" w14:textId="77777777" w:rsidR="0016051F" w:rsidRPr="003F3B57" w:rsidRDefault="0016051F" w:rsidP="003F3B57">
      <w:pPr>
        <w:pStyle w:val="ListParagraph"/>
        <w:numPr>
          <w:ilvl w:val="0"/>
          <w:numId w:val="5"/>
        </w:numPr>
        <w:spacing w:after="315" w:line="480" w:lineRule="auto"/>
        <w:textAlignment w:val="baseline"/>
        <w:rPr>
          <w:rFonts w:asciiTheme="majorHAnsi" w:eastAsia="Times New Roman" w:hAnsiTheme="majorHAnsi" w:cs="Arial"/>
          <w:b/>
          <w:color w:val="111111"/>
          <w:sz w:val="24"/>
          <w:szCs w:val="24"/>
        </w:rPr>
      </w:pPr>
      <w:r w:rsidRPr="003F3B57">
        <w:rPr>
          <w:rFonts w:asciiTheme="majorHAnsi" w:eastAsia="Times New Roman" w:hAnsiTheme="majorHAnsi" w:cs="Arial"/>
          <w:b/>
          <w:color w:val="111111"/>
          <w:sz w:val="24"/>
          <w:szCs w:val="24"/>
        </w:rPr>
        <w:t>WHAT is this story about? List</w:t>
      </w:r>
      <w:r w:rsidR="007762BD" w:rsidRPr="003F3B57">
        <w:rPr>
          <w:rFonts w:asciiTheme="majorHAnsi" w:eastAsia="Times New Roman" w:hAnsiTheme="majorHAnsi" w:cs="Arial"/>
          <w:b/>
          <w:color w:val="111111"/>
          <w:sz w:val="24"/>
          <w:szCs w:val="24"/>
        </w:rPr>
        <w:t xml:space="preserve"> important facts t</w:t>
      </w:r>
      <w:r w:rsidRPr="003F3B57">
        <w:rPr>
          <w:rFonts w:asciiTheme="majorHAnsi" w:eastAsia="Times New Roman" w:hAnsiTheme="majorHAnsi" w:cs="Arial"/>
          <w:b/>
          <w:color w:val="111111"/>
          <w:sz w:val="24"/>
          <w:szCs w:val="24"/>
        </w:rPr>
        <w:t>hat</w:t>
      </w:r>
      <w:r w:rsidR="007762BD" w:rsidRPr="003F3B57">
        <w:rPr>
          <w:rFonts w:asciiTheme="majorHAnsi" w:eastAsia="Times New Roman" w:hAnsiTheme="majorHAnsi" w:cs="Arial"/>
          <w:b/>
          <w:color w:val="111111"/>
          <w:sz w:val="24"/>
          <w:szCs w:val="24"/>
        </w:rPr>
        <w:t xml:space="preserve"> summarize the article</w:t>
      </w:r>
    </w:p>
    <w:p w14:paraId="6F5773FE" w14:textId="77777777" w:rsidR="0016051F" w:rsidRDefault="0016051F" w:rsidP="003F3B57">
      <w:pPr>
        <w:pStyle w:val="ListParagraph"/>
        <w:spacing w:after="315" w:line="480" w:lineRule="auto"/>
        <w:textAlignment w:val="baseline"/>
        <w:rPr>
          <w:rFonts w:asciiTheme="majorHAnsi" w:eastAsia="Times New Roman" w:hAnsiTheme="majorHAnsi" w:cs="Arial"/>
          <w:b/>
          <w:color w:val="111111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11111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B57">
        <w:rPr>
          <w:rFonts w:asciiTheme="majorHAnsi" w:eastAsia="Times New Roman" w:hAnsiTheme="majorHAnsi" w:cs="Arial"/>
          <w:b/>
          <w:color w:val="11111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09C858" w14:textId="77777777" w:rsidR="0016051F" w:rsidRDefault="0016051F" w:rsidP="003F3B57">
      <w:pPr>
        <w:pStyle w:val="ListParagraph"/>
        <w:spacing w:after="315" w:line="480" w:lineRule="auto"/>
        <w:textAlignment w:val="baseline"/>
        <w:rPr>
          <w:rFonts w:asciiTheme="majorHAnsi" w:eastAsia="Times New Roman" w:hAnsiTheme="majorHAnsi" w:cs="Arial"/>
          <w:b/>
          <w:color w:val="111111"/>
          <w:sz w:val="24"/>
          <w:szCs w:val="24"/>
        </w:rPr>
      </w:pPr>
    </w:p>
    <w:p w14:paraId="57578F31" w14:textId="77777777" w:rsidR="007762BD" w:rsidRDefault="007762BD" w:rsidP="003F3B57">
      <w:pPr>
        <w:pStyle w:val="ListParagraph"/>
        <w:numPr>
          <w:ilvl w:val="0"/>
          <w:numId w:val="5"/>
        </w:numPr>
        <w:spacing w:after="315" w:line="480" w:lineRule="auto"/>
        <w:textAlignment w:val="baseline"/>
        <w:rPr>
          <w:rFonts w:asciiTheme="majorHAnsi" w:eastAsia="Times New Roman" w:hAnsiTheme="majorHAnsi" w:cs="Arial"/>
          <w:b/>
          <w:color w:val="111111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111111"/>
          <w:sz w:val="24"/>
          <w:szCs w:val="24"/>
        </w:rPr>
        <w:t>WHEN did this story take place?</w:t>
      </w:r>
    </w:p>
    <w:p w14:paraId="551D1F9E" w14:textId="77777777" w:rsidR="0016051F" w:rsidRDefault="0016051F" w:rsidP="003F3B57">
      <w:pPr>
        <w:pStyle w:val="ListParagraph"/>
        <w:spacing w:after="315" w:line="480" w:lineRule="auto"/>
        <w:textAlignment w:val="baseline"/>
        <w:rPr>
          <w:rFonts w:asciiTheme="majorHAnsi" w:eastAsia="Times New Roman" w:hAnsiTheme="majorHAnsi" w:cs="Arial"/>
          <w:b/>
          <w:color w:val="111111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11111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2E1EA" w14:textId="77777777" w:rsidR="0016051F" w:rsidRDefault="0016051F" w:rsidP="003F3B57">
      <w:pPr>
        <w:pStyle w:val="ListParagraph"/>
        <w:spacing w:after="315" w:line="480" w:lineRule="auto"/>
        <w:textAlignment w:val="baseline"/>
        <w:rPr>
          <w:rFonts w:asciiTheme="majorHAnsi" w:eastAsia="Times New Roman" w:hAnsiTheme="majorHAnsi" w:cs="Arial"/>
          <w:b/>
          <w:color w:val="111111"/>
          <w:sz w:val="24"/>
          <w:szCs w:val="24"/>
        </w:rPr>
      </w:pPr>
    </w:p>
    <w:p w14:paraId="5BB1AEF7" w14:textId="77777777" w:rsidR="007762BD" w:rsidRDefault="007762BD" w:rsidP="003F3B57">
      <w:pPr>
        <w:pStyle w:val="ListParagraph"/>
        <w:numPr>
          <w:ilvl w:val="0"/>
          <w:numId w:val="5"/>
        </w:numPr>
        <w:spacing w:after="315" w:line="480" w:lineRule="auto"/>
        <w:textAlignment w:val="baseline"/>
        <w:rPr>
          <w:rFonts w:asciiTheme="majorHAnsi" w:eastAsia="Times New Roman" w:hAnsiTheme="majorHAnsi" w:cs="Arial"/>
          <w:b/>
          <w:color w:val="111111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111111"/>
          <w:sz w:val="24"/>
          <w:szCs w:val="24"/>
        </w:rPr>
        <w:t>WHERE did this event occur?</w:t>
      </w:r>
    </w:p>
    <w:p w14:paraId="4A921538" w14:textId="77777777" w:rsidR="0016051F" w:rsidRPr="003F3B57" w:rsidRDefault="0016051F" w:rsidP="003F3B57">
      <w:pPr>
        <w:pStyle w:val="ListParagraph"/>
        <w:spacing w:after="315" w:line="480" w:lineRule="auto"/>
        <w:textAlignment w:val="baseline"/>
        <w:rPr>
          <w:rFonts w:asciiTheme="majorHAnsi" w:eastAsia="Times New Roman" w:hAnsiTheme="majorHAnsi" w:cs="Arial"/>
          <w:b/>
          <w:color w:val="111111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11111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44D6DD" w14:textId="77777777" w:rsidR="007762BD" w:rsidRDefault="007762BD" w:rsidP="003F3B57">
      <w:pPr>
        <w:pStyle w:val="ListParagraph"/>
        <w:numPr>
          <w:ilvl w:val="0"/>
          <w:numId w:val="5"/>
        </w:numPr>
        <w:spacing w:after="315" w:line="480" w:lineRule="auto"/>
        <w:textAlignment w:val="baseline"/>
        <w:rPr>
          <w:rFonts w:asciiTheme="majorHAnsi" w:eastAsia="Times New Roman" w:hAnsiTheme="majorHAnsi" w:cs="Arial"/>
          <w:b/>
          <w:color w:val="111111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111111"/>
          <w:sz w:val="24"/>
          <w:szCs w:val="24"/>
        </w:rPr>
        <w:lastRenderedPageBreak/>
        <w:t>WHY is this story important?</w:t>
      </w:r>
    </w:p>
    <w:p w14:paraId="28F3CE1A" w14:textId="77777777" w:rsidR="0059530D" w:rsidRDefault="0016051F" w:rsidP="003F3B57">
      <w:pPr>
        <w:pStyle w:val="ListParagraph"/>
        <w:spacing w:after="315" w:line="480" w:lineRule="auto"/>
        <w:textAlignment w:val="baseline"/>
        <w:rPr>
          <w:rFonts w:asciiTheme="majorHAnsi" w:eastAsia="Times New Roman" w:hAnsiTheme="majorHAnsi" w:cs="Arial"/>
          <w:b/>
          <w:color w:val="111111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11111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B57">
        <w:rPr>
          <w:rFonts w:asciiTheme="majorHAnsi" w:eastAsia="Times New Roman" w:hAnsiTheme="majorHAnsi" w:cs="Arial"/>
          <w:b/>
          <w:color w:val="111111"/>
          <w:sz w:val="24"/>
          <w:szCs w:val="24"/>
        </w:rPr>
        <w:t>__________________________________________________________________________________________________________________</w:t>
      </w:r>
    </w:p>
    <w:p w14:paraId="2C3691EA" w14:textId="77777777" w:rsidR="0016051F" w:rsidRPr="0016051F" w:rsidRDefault="0016051F" w:rsidP="003F3B57">
      <w:pPr>
        <w:pStyle w:val="ListParagraph"/>
        <w:spacing w:after="315" w:line="480" w:lineRule="auto"/>
        <w:textAlignment w:val="baseline"/>
        <w:rPr>
          <w:rFonts w:asciiTheme="majorHAnsi" w:eastAsia="Times New Roman" w:hAnsiTheme="majorHAnsi" w:cs="Arial"/>
          <w:b/>
          <w:color w:val="111111"/>
          <w:sz w:val="24"/>
          <w:szCs w:val="24"/>
        </w:rPr>
      </w:pPr>
    </w:p>
    <w:p w14:paraId="44888903" w14:textId="77777777" w:rsidR="008F4B24" w:rsidRDefault="0016051F" w:rsidP="003F3B57">
      <w:pPr>
        <w:pStyle w:val="ListParagraph"/>
        <w:numPr>
          <w:ilvl w:val="0"/>
          <w:numId w:val="5"/>
        </w:numPr>
        <w:spacing w:after="315" w:line="480" w:lineRule="auto"/>
        <w:textAlignment w:val="baseline"/>
        <w:rPr>
          <w:rFonts w:asciiTheme="majorHAnsi" w:eastAsia="Times New Roman" w:hAnsiTheme="majorHAnsi" w:cs="Arial"/>
          <w:color w:val="111111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111111"/>
          <w:sz w:val="24"/>
          <w:szCs w:val="24"/>
        </w:rPr>
        <w:t>CONNECT the article</w:t>
      </w:r>
      <w:r w:rsidR="008F4B24" w:rsidRPr="008F4B24">
        <w:rPr>
          <w:rFonts w:asciiTheme="majorHAnsi" w:eastAsia="Times New Roman" w:hAnsiTheme="majorHAnsi" w:cs="Arial"/>
          <w:b/>
          <w:color w:val="111111"/>
          <w:sz w:val="24"/>
          <w:szCs w:val="24"/>
        </w:rPr>
        <w:t>:</w:t>
      </w:r>
      <w:r w:rsidR="008F4B24">
        <w:rPr>
          <w:rFonts w:asciiTheme="majorHAnsi" w:eastAsia="Times New Roman" w:hAnsiTheme="majorHAnsi" w:cs="Arial"/>
          <w:color w:val="111111"/>
          <w:sz w:val="24"/>
          <w:szCs w:val="24"/>
        </w:rPr>
        <w:t xml:space="preserve"> What rules of lab safety were not followed?</w:t>
      </w:r>
    </w:p>
    <w:p w14:paraId="44FD0B1C" w14:textId="77777777" w:rsidR="0059530D" w:rsidRDefault="008F4B24" w:rsidP="003F3B57">
      <w:pPr>
        <w:pStyle w:val="ListParagraph"/>
        <w:spacing w:after="315" w:line="480" w:lineRule="auto"/>
        <w:textAlignment w:val="baseline"/>
        <w:rPr>
          <w:rFonts w:asciiTheme="majorHAnsi" w:eastAsia="Times New Roman" w:hAnsiTheme="majorHAnsi" w:cs="Arial"/>
          <w:b/>
          <w:color w:val="111111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11111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A014E7" w14:textId="77777777" w:rsidR="0016051F" w:rsidRPr="0016051F" w:rsidRDefault="0016051F" w:rsidP="003F3B57">
      <w:pPr>
        <w:pStyle w:val="ListParagraph"/>
        <w:spacing w:after="315" w:line="480" w:lineRule="auto"/>
        <w:textAlignment w:val="baseline"/>
        <w:rPr>
          <w:rFonts w:asciiTheme="majorHAnsi" w:eastAsia="Times New Roman" w:hAnsiTheme="majorHAnsi" w:cs="Arial"/>
          <w:b/>
          <w:color w:val="111111"/>
          <w:sz w:val="24"/>
          <w:szCs w:val="24"/>
        </w:rPr>
      </w:pPr>
    </w:p>
    <w:p w14:paraId="2A4EB2B1" w14:textId="77777777" w:rsidR="008F4B24" w:rsidRDefault="008F4B24" w:rsidP="003F3B57">
      <w:pPr>
        <w:pStyle w:val="ListParagraph"/>
        <w:numPr>
          <w:ilvl w:val="0"/>
          <w:numId w:val="5"/>
        </w:numPr>
        <w:spacing w:after="315" w:line="480" w:lineRule="auto"/>
        <w:textAlignment w:val="baseline"/>
        <w:rPr>
          <w:rFonts w:asciiTheme="majorHAnsi" w:eastAsia="Times New Roman" w:hAnsiTheme="majorHAnsi" w:cs="Arial"/>
          <w:color w:val="111111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111111"/>
          <w:sz w:val="24"/>
          <w:szCs w:val="24"/>
        </w:rPr>
        <w:t xml:space="preserve">Your Opinion: </w:t>
      </w:r>
      <w:r>
        <w:rPr>
          <w:rFonts w:asciiTheme="majorHAnsi" w:eastAsia="Times New Roman" w:hAnsiTheme="majorHAnsi" w:cs="Arial"/>
          <w:color w:val="111111"/>
          <w:sz w:val="24"/>
          <w:szCs w:val="24"/>
        </w:rPr>
        <w:t xml:space="preserve">Do you think that Poole should be fired? </w:t>
      </w:r>
      <w:r w:rsidRPr="0059530D">
        <w:rPr>
          <w:rFonts w:asciiTheme="majorHAnsi" w:eastAsia="Times New Roman" w:hAnsiTheme="majorHAnsi" w:cs="Arial"/>
          <w:b/>
          <w:color w:val="111111"/>
          <w:sz w:val="24"/>
          <w:szCs w:val="24"/>
        </w:rPr>
        <w:t>Why or why not? Support your answer!</w:t>
      </w:r>
    </w:p>
    <w:p w14:paraId="282A02CC" w14:textId="77777777" w:rsidR="003F3B57" w:rsidRPr="003F3B57" w:rsidRDefault="008F4B24" w:rsidP="003F3B57">
      <w:pPr>
        <w:pStyle w:val="ListParagraph"/>
        <w:spacing w:after="315" w:line="480" w:lineRule="auto"/>
        <w:textAlignment w:val="baseline"/>
        <w:rPr>
          <w:rFonts w:asciiTheme="majorHAnsi" w:eastAsia="Times New Roman" w:hAnsiTheme="majorHAnsi" w:cs="Arial"/>
          <w:b/>
          <w:color w:val="111111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11111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B57">
        <w:rPr>
          <w:rFonts w:asciiTheme="majorHAnsi" w:eastAsia="Times New Roman" w:hAnsiTheme="majorHAnsi" w:cs="Arial"/>
          <w:b/>
          <w:color w:val="11111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F3B57" w:rsidRPr="003F3B57" w:rsidSect="007F4348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5DC"/>
    <w:multiLevelType w:val="multilevel"/>
    <w:tmpl w:val="784C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E46CE"/>
    <w:multiLevelType w:val="hybridMultilevel"/>
    <w:tmpl w:val="E778693E"/>
    <w:lvl w:ilvl="0" w:tplc="CF6CE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F4862"/>
    <w:multiLevelType w:val="hybridMultilevel"/>
    <w:tmpl w:val="1A023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87574"/>
    <w:multiLevelType w:val="hybridMultilevel"/>
    <w:tmpl w:val="258CC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43C9"/>
    <w:multiLevelType w:val="hybridMultilevel"/>
    <w:tmpl w:val="2C58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48"/>
    <w:rsid w:val="0016051F"/>
    <w:rsid w:val="003F3B57"/>
    <w:rsid w:val="00550880"/>
    <w:rsid w:val="00556B83"/>
    <w:rsid w:val="00573A1C"/>
    <w:rsid w:val="0059530D"/>
    <w:rsid w:val="006D246F"/>
    <w:rsid w:val="007762BD"/>
    <w:rsid w:val="007F4348"/>
    <w:rsid w:val="008F4B24"/>
    <w:rsid w:val="00B755DC"/>
    <w:rsid w:val="00CB3BAB"/>
    <w:rsid w:val="00E4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A8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4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4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3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43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F4348"/>
  </w:style>
  <w:style w:type="character" w:styleId="Hyperlink">
    <w:name w:val="Hyperlink"/>
    <w:basedOn w:val="DefaultParagraphFont"/>
    <w:uiPriority w:val="99"/>
    <w:semiHidden/>
    <w:unhideWhenUsed/>
    <w:rsid w:val="007F4348"/>
    <w:rPr>
      <w:color w:val="0000FF"/>
      <w:u w:val="single"/>
    </w:rPr>
  </w:style>
  <w:style w:type="character" w:customStyle="1" w:styleId="gig-counter-text">
    <w:name w:val="gig-counter-text"/>
    <w:basedOn w:val="DefaultParagraphFont"/>
    <w:rsid w:val="007F4348"/>
  </w:style>
  <w:style w:type="character" w:customStyle="1" w:styleId="a-caption">
    <w:name w:val="a-caption"/>
    <w:basedOn w:val="DefaultParagraphFont"/>
    <w:rsid w:val="007F4348"/>
  </w:style>
  <w:style w:type="paragraph" w:styleId="NormalWeb">
    <w:name w:val="Normal (Web)"/>
    <w:basedOn w:val="Normal"/>
    <w:uiPriority w:val="99"/>
    <w:semiHidden/>
    <w:unhideWhenUsed/>
    <w:rsid w:val="007F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4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4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3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43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F4348"/>
  </w:style>
  <w:style w:type="character" w:styleId="Hyperlink">
    <w:name w:val="Hyperlink"/>
    <w:basedOn w:val="DefaultParagraphFont"/>
    <w:uiPriority w:val="99"/>
    <w:semiHidden/>
    <w:unhideWhenUsed/>
    <w:rsid w:val="007F4348"/>
    <w:rPr>
      <w:color w:val="0000FF"/>
      <w:u w:val="single"/>
    </w:rPr>
  </w:style>
  <w:style w:type="character" w:customStyle="1" w:styleId="gig-counter-text">
    <w:name w:val="gig-counter-text"/>
    <w:basedOn w:val="DefaultParagraphFont"/>
    <w:rsid w:val="007F4348"/>
  </w:style>
  <w:style w:type="character" w:customStyle="1" w:styleId="a-caption">
    <w:name w:val="a-caption"/>
    <w:basedOn w:val="DefaultParagraphFont"/>
    <w:rsid w:val="007F4348"/>
  </w:style>
  <w:style w:type="paragraph" w:styleId="NormalWeb">
    <w:name w:val="Normal (Web)"/>
    <w:basedOn w:val="Normal"/>
    <w:uiPriority w:val="99"/>
    <w:semiHidden/>
    <w:unhideWhenUsed/>
    <w:rsid w:val="007F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07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4619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363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339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1623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031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24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37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82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46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6536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2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149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4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ydailynews.com/authors?author=Corky%20Siemasz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dailynews.com/authors?author=Ben%20Chapm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2014-09-08T10:52:00Z</cp:lastPrinted>
  <dcterms:created xsi:type="dcterms:W3CDTF">2014-09-05T14:04:00Z</dcterms:created>
  <dcterms:modified xsi:type="dcterms:W3CDTF">2014-09-08T10:57:00Z</dcterms:modified>
</cp:coreProperties>
</file>