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C2" w:rsidRDefault="00F509C2">
      <w:pPr>
        <w:rPr>
          <w:rFonts w:ascii="Century Gothic" w:hAnsi="Century Gothic"/>
          <w:sz w:val="24"/>
        </w:rPr>
      </w:pPr>
      <w:r>
        <w:rPr>
          <w:rFonts w:ascii="Century Gothic" w:hAnsi="Century Gothic"/>
          <w:sz w:val="24"/>
        </w:rPr>
        <w:t>Name: _________________________________________</w:t>
      </w:r>
      <w:r w:rsidR="00027205">
        <w:rPr>
          <w:rFonts w:ascii="Century Gothic" w:hAnsi="Century Gothic"/>
          <w:sz w:val="24"/>
        </w:rPr>
        <w:tab/>
        <w:t>Period</w:t>
      </w:r>
      <w:proofErr w:type="gramStart"/>
      <w:r w:rsidR="00027205">
        <w:rPr>
          <w:rFonts w:ascii="Century Gothic" w:hAnsi="Century Gothic"/>
          <w:sz w:val="24"/>
        </w:rPr>
        <w:t>:_</w:t>
      </w:r>
      <w:proofErr w:type="gramEnd"/>
      <w:r w:rsidR="00027205">
        <w:rPr>
          <w:rFonts w:ascii="Century Gothic" w:hAnsi="Century Gothic"/>
          <w:sz w:val="24"/>
        </w:rPr>
        <w:t>______________________</w:t>
      </w:r>
    </w:p>
    <w:p w:rsidR="00027205" w:rsidRDefault="00027205">
      <w:pPr>
        <w:rPr>
          <w:rFonts w:ascii="Century Gothic" w:hAnsi="Century Gothic"/>
          <w:sz w:val="24"/>
        </w:rPr>
      </w:pPr>
      <w:r>
        <w:rPr>
          <w:rFonts w:ascii="Century Gothic" w:hAnsi="Century Gothic"/>
          <w:sz w:val="24"/>
        </w:rPr>
        <w:t>Date: __________________________________</w:t>
      </w:r>
      <w:r>
        <w:rPr>
          <w:rFonts w:ascii="Century Gothic" w:hAnsi="Century Gothic"/>
          <w:sz w:val="24"/>
        </w:rPr>
        <w:tab/>
      </w:r>
      <w:r>
        <w:rPr>
          <w:rFonts w:ascii="Century Gothic" w:hAnsi="Century Gothic"/>
          <w:sz w:val="24"/>
        </w:rPr>
        <w:tab/>
      </w:r>
      <w:r>
        <w:rPr>
          <w:rFonts w:ascii="Century Gothic" w:hAnsi="Century Gothic"/>
          <w:sz w:val="24"/>
        </w:rPr>
        <w:tab/>
        <w:t>Chemistry</w:t>
      </w:r>
      <w:bookmarkStart w:id="0" w:name="_GoBack"/>
      <w:bookmarkEnd w:id="0"/>
    </w:p>
    <w:p w:rsidR="00F10FA8" w:rsidRDefault="00F10FA8" w:rsidP="00F509C2">
      <w:pPr>
        <w:pStyle w:val="NoSpacing"/>
        <w:jc w:val="center"/>
        <w:rPr>
          <w:rFonts w:ascii="Arial Black" w:hAnsi="Arial Black"/>
          <w:sz w:val="24"/>
        </w:rPr>
      </w:pPr>
      <w:r>
        <w:rPr>
          <w:rFonts w:ascii="Arial Black" w:hAnsi="Arial Black"/>
          <w:sz w:val="24"/>
        </w:rPr>
        <w:t>STATES OF MATTER</w:t>
      </w:r>
    </w:p>
    <w:p w:rsidR="00F509C2" w:rsidRPr="00F10FA8" w:rsidRDefault="00202BCF" w:rsidP="00F509C2">
      <w:pPr>
        <w:pStyle w:val="NoSpacing"/>
        <w:jc w:val="center"/>
        <w:rPr>
          <w:rFonts w:ascii="Arial Black" w:hAnsi="Arial Black"/>
          <w:b/>
          <w:i/>
          <w:sz w:val="24"/>
        </w:rPr>
      </w:pPr>
      <w:r w:rsidRPr="00F10FA8">
        <w:rPr>
          <w:rFonts w:ascii="Arial Black" w:hAnsi="Arial Black"/>
          <w:b/>
          <w:i/>
          <w:sz w:val="24"/>
        </w:rPr>
        <w:t xml:space="preserve">AIM 6 </w:t>
      </w:r>
      <w:proofErr w:type="gramStart"/>
      <w:r w:rsidRPr="00F10FA8">
        <w:rPr>
          <w:rFonts w:ascii="Arial Black" w:hAnsi="Arial Black"/>
          <w:b/>
          <w:i/>
          <w:sz w:val="24"/>
        </w:rPr>
        <w:t>Handout</w:t>
      </w:r>
      <w:proofErr w:type="gramEnd"/>
    </w:p>
    <w:p w:rsidR="00F509C2" w:rsidRDefault="00F509C2" w:rsidP="00F509C2">
      <w:pPr>
        <w:pStyle w:val="NoSpacing"/>
        <w:jc w:val="center"/>
        <w:rPr>
          <w:rFonts w:ascii="Arial Black" w:hAnsi="Arial Black"/>
          <w:noProof/>
          <w:sz w:val="24"/>
        </w:rPr>
      </w:pPr>
    </w:p>
    <w:p w:rsidR="00731C95" w:rsidRDefault="00AE2187" w:rsidP="00731C95">
      <w:pPr>
        <w:pStyle w:val="NoSpacing"/>
        <w:rPr>
          <w:rFonts w:ascii="Arial Black" w:hAnsi="Arial Black"/>
          <w:noProof/>
          <w:sz w:val="24"/>
        </w:rPr>
      </w:pPr>
      <w:r>
        <w:rPr>
          <w:rFonts w:ascii="Century Gothic" w:hAnsi="Century Gothic"/>
          <w:i/>
          <w:noProof/>
          <w:sz w:val="24"/>
        </w:rPr>
        <mc:AlternateContent>
          <mc:Choice Requires="wps">
            <w:drawing>
              <wp:anchor distT="0" distB="0" distL="114300" distR="114300" simplePos="0" relativeHeight="251746304" behindDoc="0" locked="0" layoutInCell="1" allowOverlap="1" wp14:anchorId="1687050C" wp14:editId="54D95D46">
                <wp:simplePos x="0" y="0"/>
                <wp:positionH relativeFrom="column">
                  <wp:posOffset>5774500</wp:posOffset>
                </wp:positionH>
                <wp:positionV relativeFrom="paragraph">
                  <wp:posOffset>148590</wp:posOffset>
                </wp:positionV>
                <wp:extent cx="344385" cy="296545"/>
                <wp:effectExtent l="0" t="0" r="17780" b="27305"/>
                <wp:wrapNone/>
                <wp:docPr id="20" name="Rectangle 20"/>
                <wp:cNvGraphicFramePr/>
                <a:graphic xmlns:a="http://schemas.openxmlformats.org/drawingml/2006/main">
                  <a:graphicData uri="http://schemas.microsoft.com/office/word/2010/wordprocessingShape">
                    <wps:wsp>
                      <wps:cNvSpPr/>
                      <wps:spPr>
                        <a:xfrm>
                          <a:off x="0" y="0"/>
                          <a:ext cx="344385" cy="2965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54.7pt;margin-top:11.7pt;width:27.1pt;height:23.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" filled="f" strokecolor="#243f60 [1604]" strokeweight=".25pt"/>
            </w:pict>
          </mc:Fallback>
        </mc:AlternateContent>
      </w:r>
      <w:r>
        <w:rPr>
          <w:rFonts w:ascii="Century Gothic" w:hAnsi="Century Gothic"/>
          <w:i/>
          <w:noProof/>
          <w:sz w:val="24"/>
        </w:rPr>
        <mc:AlternateContent>
          <mc:Choice Requires="wps">
            <w:drawing>
              <wp:anchor distT="0" distB="0" distL="114300" distR="114300" simplePos="0" relativeHeight="251745280" behindDoc="0" locked="0" layoutInCell="1" allowOverlap="1" wp14:anchorId="31DC1DF2" wp14:editId="6475ACBF">
                <wp:simplePos x="0" y="0"/>
                <wp:positionH relativeFrom="column">
                  <wp:posOffset>4019492</wp:posOffset>
                </wp:positionH>
                <wp:positionV relativeFrom="paragraph">
                  <wp:posOffset>148714</wp:posOffset>
                </wp:positionV>
                <wp:extent cx="629392" cy="296883"/>
                <wp:effectExtent l="0" t="0" r="18415" b="27305"/>
                <wp:wrapNone/>
                <wp:docPr id="19" name="Oval 19"/>
                <wp:cNvGraphicFramePr/>
                <a:graphic xmlns:a="http://schemas.openxmlformats.org/drawingml/2006/main">
                  <a:graphicData uri="http://schemas.microsoft.com/office/word/2010/wordprocessingShape">
                    <wps:wsp>
                      <wps:cNvSpPr/>
                      <wps:spPr>
                        <a:xfrm>
                          <a:off x="0" y="0"/>
                          <a:ext cx="629392" cy="29688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316.5pt;margin-top:11.7pt;width:49.55pt;height:2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" filled="f" strokecolor="#243f60 [1604]" strokeweight=".25pt"/>
            </w:pict>
          </mc:Fallback>
        </mc:AlternateContent>
      </w:r>
      <w:r w:rsidR="00731C95">
        <w:rPr>
          <w:rFonts w:ascii="Arial Black" w:hAnsi="Arial Black"/>
          <w:noProof/>
          <w:sz w:val="24"/>
        </w:rPr>
        <w:t xml:space="preserve">Section 1 </w:t>
      </w:r>
    </w:p>
    <w:p w:rsidR="00AE2187" w:rsidRDefault="00AE2187" w:rsidP="00B03416">
      <w:pPr>
        <w:pStyle w:val="NoSpacing"/>
        <w:numPr>
          <w:ilvl w:val="0"/>
          <w:numId w:val="1"/>
        </w:numPr>
        <w:rPr>
          <w:rFonts w:ascii="Century Gothic" w:hAnsi="Century Gothic"/>
          <w:sz w:val="24"/>
        </w:rPr>
      </w:pPr>
      <w:r>
        <w:rPr>
          <w:rFonts w:ascii="Century Gothic" w:hAnsi="Century Gothic"/>
          <w:noProof/>
          <w:sz w:val="24"/>
        </w:rPr>
        <w:t xml:space="preserve">Read the paragraph below. </w:t>
      </w:r>
      <w:r>
        <w:rPr>
          <w:rFonts w:ascii="Century Gothic" w:hAnsi="Century Gothic"/>
          <w:noProof/>
          <w:sz w:val="24"/>
          <w:u w:val="single"/>
        </w:rPr>
        <w:t>Underline</w:t>
      </w:r>
      <w:r>
        <w:rPr>
          <w:rFonts w:ascii="Century Gothic" w:hAnsi="Century Gothic"/>
          <w:i/>
          <w:noProof/>
          <w:sz w:val="24"/>
          <w:u w:val="single"/>
        </w:rPr>
        <w:t xml:space="preserve"> </w:t>
      </w:r>
      <w:r>
        <w:rPr>
          <w:rFonts w:ascii="Century Gothic" w:hAnsi="Century Gothic"/>
          <w:noProof/>
          <w:sz w:val="24"/>
        </w:rPr>
        <w:t>any solids, circle any liquids, and box any gases</w:t>
      </w:r>
    </w:p>
    <w:p w:rsidR="00AE2187" w:rsidRDefault="00AE2187" w:rsidP="00AE2187">
      <w:pPr>
        <w:pStyle w:val="NoSpacing"/>
        <w:ind w:left="720"/>
        <w:rPr>
          <w:rFonts w:ascii="Century Gothic" w:hAnsi="Century Gothic"/>
          <w:noProof/>
          <w:sz w:val="24"/>
        </w:rPr>
      </w:pPr>
    </w:p>
    <w:p w:rsidR="009E234C" w:rsidRDefault="00AE2187" w:rsidP="00AE2187">
      <w:pPr>
        <w:pStyle w:val="NoSpacing"/>
        <w:ind w:left="720"/>
        <w:rPr>
          <w:rFonts w:ascii="Century Gothic" w:hAnsi="Century Gothic"/>
          <w:sz w:val="24"/>
        </w:rPr>
      </w:pPr>
      <w:r>
        <w:rPr>
          <w:rFonts w:ascii="Century Gothic" w:hAnsi="Century Gothic"/>
          <w:i/>
          <w:noProof/>
          <w:sz w:val="24"/>
        </w:rPr>
        <w:t>The water begins to bubble. Steam rises from the pot. You want your hot chocolate, but it is too hot to drink. You don’t want to wait for it to coll down. So, you add an ice cube. You watch the ice melt in the hot liquid until the drink is just the right temperature.</w:t>
      </w:r>
      <w:r w:rsidR="009E234C">
        <w:rPr>
          <w:rFonts w:ascii="Century Gothic" w:hAnsi="Century Gothic"/>
          <w:noProof/>
          <w:sz w:val="24"/>
        </w:rPr>
        <w:br/>
      </w:r>
      <w:r w:rsidR="009E234C">
        <w:rPr>
          <w:rFonts w:ascii="Century Gothic" w:hAnsi="Century Gothic"/>
          <w:noProof/>
          <w:sz w:val="24"/>
        </w:rPr>
        <w:br/>
      </w:r>
    </w:p>
    <w:p w:rsidR="009E234C" w:rsidRDefault="00AE2187" w:rsidP="00B03416">
      <w:pPr>
        <w:pStyle w:val="NoSpacing"/>
        <w:numPr>
          <w:ilvl w:val="0"/>
          <w:numId w:val="1"/>
        </w:numPr>
        <w:rPr>
          <w:rFonts w:ascii="Century Gothic" w:hAnsi="Century Gothic"/>
          <w:sz w:val="24"/>
        </w:rPr>
      </w:pPr>
      <w:r>
        <w:rPr>
          <w:rFonts w:ascii="Century Gothic" w:hAnsi="Century Gothic"/>
          <w:noProof/>
          <w:sz w:val="24"/>
        </w:rPr>
        <w:t>What are the names for the three different states of water?</w:t>
      </w:r>
      <w:r w:rsidR="009E234C">
        <w:rPr>
          <w:rFonts w:ascii="Century Gothic" w:hAnsi="Century Gothic"/>
          <w:noProof/>
          <w:sz w:val="24"/>
        </w:rPr>
        <w:br/>
      </w:r>
      <w:r w:rsidR="009E234C">
        <w:rPr>
          <w:rFonts w:ascii="Century Gothic" w:hAnsi="Century Gothic"/>
          <w:noProof/>
          <w:sz w:val="24"/>
        </w:rPr>
        <w:br/>
      </w:r>
    </w:p>
    <w:p w:rsidR="00AE2187" w:rsidRDefault="00AE2187" w:rsidP="00B03416">
      <w:pPr>
        <w:pStyle w:val="NoSpacing"/>
        <w:numPr>
          <w:ilvl w:val="0"/>
          <w:numId w:val="1"/>
        </w:numPr>
        <w:rPr>
          <w:rFonts w:ascii="Century Gothic" w:hAnsi="Century Gothic"/>
          <w:sz w:val="24"/>
        </w:rPr>
      </w:pPr>
      <w:r>
        <w:rPr>
          <w:rFonts w:ascii="Century Gothic" w:hAnsi="Century Gothic"/>
          <w:noProof/>
          <w:sz w:val="24"/>
        </w:rPr>
        <w:t>In the space below</w:t>
      </w:r>
      <w:r w:rsidR="00202BCF">
        <w:rPr>
          <w:rFonts w:ascii="Century Gothic" w:hAnsi="Century Gothic"/>
          <w:noProof/>
          <w:sz w:val="24"/>
        </w:rPr>
        <w:t xml:space="preserve"> draw a diagram representing each state of matter</w:t>
      </w:r>
    </w:p>
    <w:p w:rsidR="00AE2187" w:rsidRDefault="00AE2187" w:rsidP="00AE2187">
      <w:pPr>
        <w:pStyle w:val="NoSpacing"/>
        <w:ind w:left="720"/>
        <w:rPr>
          <w:rFonts w:ascii="Century Gothic" w:hAnsi="Century Gothic"/>
          <w:sz w:val="24"/>
        </w:rPr>
      </w:pPr>
      <w:r>
        <w:rPr>
          <w:rFonts w:ascii="Century Gothic" w:hAnsi="Century Gothic"/>
          <w:noProof/>
          <w:sz w:val="24"/>
        </w:rPr>
        <w:drawing>
          <wp:anchor distT="0" distB="0" distL="114300" distR="114300" simplePos="0" relativeHeight="251747328" behindDoc="0" locked="0" layoutInCell="1" allowOverlap="1">
            <wp:simplePos x="0" y="0"/>
            <wp:positionH relativeFrom="column">
              <wp:posOffset>261257</wp:posOffset>
            </wp:positionH>
            <wp:positionV relativeFrom="paragraph">
              <wp:posOffset>0</wp:posOffset>
            </wp:positionV>
            <wp:extent cx="6028690" cy="382016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8690" cy="382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r>
        <w:rPr>
          <w:rFonts w:ascii="Century Gothic" w:hAnsi="Century Gothic"/>
          <w:noProof/>
          <w:sz w:val="24"/>
        </w:rPr>
        <w:br/>
      </w:r>
    </w:p>
    <w:p w:rsidR="009E234C" w:rsidRPr="00817EA8" w:rsidRDefault="00817EA8" w:rsidP="00817EA8">
      <w:pPr>
        <w:pStyle w:val="NoSpacing"/>
        <w:numPr>
          <w:ilvl w:val="0"/>
          <w:numId w:val="1"/>
        </w:numPr>
        <w:rPr>
          <w:rFonts w:ascii="Century Gothic" w:hAnsi="Century Gothic"/>
          <w:sz w:val="24"/>
        </w:rPr>
      </w:pPr>
      <w:r>
        <w:rPr>
          <w:rFonts w:ascii="Century Gothic" w:hAnsi="Century Gothic"/>
          <w:noProof/>
          <w:sz w:val="24"/>
        </w:rPr>
        <w:t xml:space="preserve">A </w:t>
      </w:r>
      <w:r>
        <w:rPr>
          <w:rFonts w:ascii="Century Gothic" w:hAnsi="Century Gothic"/>
          <w:b/>
          <w:noProof/>
          <w:sz w:val="24"/>
        </w:rPr>
        <w:t>solid</w:t>
      </w:r>
      <w:r>
        <w:rPr>
          <w:rFonts w:ascii="Century Gothic" w:hAnsi="Century Gothic"/>
          <w:noProof/>
          <w:sz w:val="24"/>
        </w:rPr>
        <w:t xml:space="preserve"> is a state of matter that has a ________________ shape and volume.</w:t>
      </w:r>
      <w:r>
        <w:rPr>
          <w:rFonts w:ascii="Century Gothic" w:hAnsi="Century Gothic"/>
          <w:noProof/>
          <w:sz w:val="24"/>
        </w:rPr>
        <w:br/>
      </w:r>
    </w:p>
    <w:p w:rsidR="00817EA8" w:rsidRDefault="00817EA8" w:rsidP="00B03416">
      <w:pPr>
        <w:pStyle w:val="NoSpacing"/>
        <w:numPr>
          <w:ilvl w:val="0"/>
          <w:numId w:val="1"/>
        </w:numPr>
        <w:rPr>
          <w:rFonts w:ascii="Century Gothic" w:hAnsi="Century Gothic"/>
          <w:sz w:val="24"/>
        </w:rPr>
      </w:pPr>
      <w:r>
        <w:rPr>
          <w:rFonts w:ascii="Century Gothic" w:hAnsi="Century Gothic"/>
          <w:noProof/>
          <w:sz w:val="24"/>
        </w:rPr>
        <w:t>The attraction between a solid is __________ than the attraction between the particles of the same substance in a liquid or gaseous state.</w:t>
      </w:r>
      <w:r>
        <w:rPr>
          <w:rFonts w:ascii="Century Gothic" w:hAnsi="Century Gothic"/>
          <w:noProof/>
          <w:sz w:val="24"/>
        </w:rPr>
        <w:br/>
      </w:r>
    </w:p>
    <w:p w:rsidR="009E234C" w:rsidRDefault="00817EA8" w:rsidP="00B03416">
      <w:pPr>
        <w:pStyle w:val="NoSpacing"/>
        <w:numPr>
          <w:ilvl w:val="0"/>
          <w:numId w:val="1"/>
        </w:numPr>
        <w:rPr>
          <w:rFonts w:ascii="Century Gothic" w:hAnsi="Century Gothic"/>
          <w:sz w:val="24"/>
        </w:rPr>
      </w:pPr>
      <w:r>
        <w:rPr>
          <w:rFonts w:ascii="Century Gothic" w:hAnsi="Century Gothic"/>
          <w:noProof/>
          <w:sz w:val="24"/>
        </w:rPr>
        <w:lastRenderedPageBreak/>
        <w:t>The only type of movement particles in a solid do is _____________.</w:t>
      </w:r>
      <w:r w:rsidR="009E234C">
        <w:rPr>
          <w:rFonts w:ascii="Century Gothic" w:hAnsi="Century Gothic"/>
          <w:noProof/>
          <w:sz w:val="24"/>
        </w:rPr>
        <w:br/>
      </w:r>
    </w:p>
    <w:p w:rsidR="009E234C" w:rsidRDefault="00817EA8" w:rsidP="00B03416">
      <w:pPr>
        <w:pStyle w:val="NoSpacing"/>
        <w:numPr>
          <w:ilvl w:val="0"/>
          <w:numId w:val="1"/>
        </w:numPr>
        <w:rPr>
          <w:rFonts w:ascii="Century Gothic" w:hAnsi="Century Gothic"/>
          <w:sz w:val="24"/>
        </w:rPr>
      </w:pPr>
      <w:r>
        <w:rPr>
          <w:rFonts w:ascii="Century Gothic" w:hAnsi="Century Gothic"/>
          <w:noProof/>
          <w:sz w:val="24"/>
        </w:rPr>
        <w:t>What are the two different types of solids?</w:t>
      </w:r>
    </w:p>
    <w:p w:rsidR="009E234C" w:rsidRDefault="009E234C" w:rsidP="009E234C">
      <w:pPr>
        <w:pStyle w:val="NoSpacing"/>
        <w:ind w:left="720"/>
        <w:rPr>
          <w:rFonts w:ascii="Century Gothic" w:hAnsi="Century Gothic"/>
          <w:sz w:val="24"/>
        </w:rPr>
      </w:pPr>
    </w:p>
    <w:p w:rsidR="00B03416" w:rsidRDefault="00434D98" w:rsidP="00817EA8">
      <w:pPr>
        <w:pStyle w:val="NoSpacing"/>
        <w:rPr>
          <w:rFonts w:ascii="Century Gothic" w:hAnsi="Century Gothic"/>
          <w:sz w:val="24"/>
        </w:rPr>
      </w:pPr>
      <w:r>
        <w:rPr>
          <w:rFonts w:ascii="Century Gothic" w:hAnsi="Century Gothic"/>
          <w:sz w:val="24"/>
        </w:rPr>
        <w:br/>
      </w:r>
    </w:p>
    <w:p w:rsidR="009E234C" w:rsidRDefault="00817EA8" w:rsidP="00954483">
      <w:pPr>
        <w:pStyle w:val="NoSpacing"/>
        <w:numPr>
          <w:ilvl w:val="0"/>
          <w:numId w:val="1"/>
        </w:numPr>
        <w:rPr>
          <w:rFonts w:ascii="Century Gothic" w:hAnsi="Century Gothic"/>
          <w:sz w:val="24"/>
        </w:rPr>
      </w:pPr>
      <w:r>
        <w:rPr>
          <w:rFonts w:ascii="Century Gothic" w:hAnsi="Century Gothic"/>
          <w:noProof/>
          <w:sz w:val="24"/>
        </w:rPr>
        <w:drawing>
          <wp:anchor distT="0" distB="0" distL="114300" distR="114300" simplePos="0" relativeHeight="251749376" behindDoc="0" locked="0" layoutInCell="1" allowOverlap="1" wp14:anchorId="541BAC57" wp14:editId="44AF7553">
            <wp:simplePos x="0" y="0"/>
            <wp:positionH relativeFrom="column">
              <wp:posOffset>3592129</wp:posOffset>
            </wp:positionH>
            <wp:positionV relativeFrom="paragraph">
              <wp:posOffset>528081</wp:posOffset>
            </wp:positionV>
            <wp:extent cx="3405328" cy="1625767"/>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5328" cy="16257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4"/>
        </w:rPr>
        <w:drawing>
          <wp:anchor distT="0" distB="0" distL="114300" distR="114300" simplePos="0" relativeHeight="251748352" behindDoc="0" locked="0" layoutInCell="1" allowOverlap="1" wp14:anchorId="1A34C453" wp14:editId="755C6F74">
            <wp:simplePos x="0" y="0"/>
            <wp:positionH relativeFrom="column">
              <wp:posOffset>-89362</wp:posOffset>
            </wp:positionH>
            <wp:positionV relativeFrom="paragraph">
              <wp:posOffset>551749</wp:posOffset>
            </wp:positionV>
            <wp:extent cx="3589164" cy="1649099"/>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9164" cy="16490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4"/>
        </w:rPr>
        <w:t>Based on the descriptions of the types of solids on page 67, label the two below</w:t>
      </w:r>
      <w:r>
        <w:rPr>
          <w:rFonts w:ascii="Century Gothic" w:hAnsi="Century Gothic"/>
          <w:sz w:val="24"/>
        </w:rPr>
        <w:br/>
      </w:r>
      <w:r>
        <w:rPr>
          <w:rFonts w:ascii="Century Gothic" w:hAnsi="Century Gothic"/>
          <w:sz w:val="24"/>
        </w:rPr>
        <w:br/>
      </w:r>
      <w:r>
        <w:rPr>
          <w:rFonts w:ascii="Century Gothic" w:hAnsi="Century Gothic"/>
          <w:sz w:val="24"/>
        </w:rPr>
        <w:br/>
      </w:r>
      <w:r>
        <w:rPr>
          <w:rFonts w:ascii="Century Gothic" w:hAnsi="Century Gothic"/>
          <w:sz w:val="24"/>
        </w:rPr>
        <w:br/>
      </w:r>
      <w:r>
        <w:rPr>
          <w:rFonts w:ascii="Century Gothic" w:hAnsi="Century Gothic"/>
          <w:sz w:val="24"/>
        </w:rPr>
        <w:br/>
      </w:r>
      <w:r>
        <w:rPr>
          <w:rFonts w:ascii="Century Gothic" w:hAnsi="Century Gothic"/>
          <w:sz w:val="24"/>
        </w:rPr>
        <w:br/>
      </w:r>
      <w:r>
        <w:rPr>
          <w:rFonts w:ascii="Century Gothic" w:hAnsi="Century Gothic"/>
          <w:sz w:val="24"/>
        </w:rPr>
        <w:br/>
      </w:r>
      <w:r>
        <w:rPr>
          <w:rFonts w:ascii="Century Gothic" w:hAnsi="Century Gothic"/>
          <w:sz w:val="24"/>
        </w:rPr>
        <w:br/>
      </w:r>
      <w:r>
        <w:rPr>
          <w:rFonts w:ascii="Century Gothic" w:hAnsi="Century Gothic"/>
          <w:sz w:val="24"/>
        </w:rPr>
        <w:br/>
      </w:r>
      <w:r>
        <w:rPr>
          <w:rFonts w:ascii="Century Gothic" w:hAnsi="Century Gothic"/>
          <w:sz w:val="24"/>
        </w:rPr>
        <w:br/>
      </w:r>
      <w:r>
        <w:rPr>
          <w:rFonts w:ascii="Century Gothic" w:hAnsi="Century Gothic"/>
          <w:sz w:val="24"/>
        </w:rPr>
        <w:br/>
      </w:r>
      <w:r>
        <w:rPr>
          <w:rFonts w:ascii="Century Gothic" w:hAnsi="Century Gothic"/>
          <w:sz w:val="24"/>
        </w:rPr>
        <w:br/>
      </w:r>
    </w:p>
    <w:p w:rsidR="009E234C" w:rsidRDefault="00434D98" w:rsidP="00954483">
      <w:pPr>
        <w:pStyle w:val="NoSpacing"/>
        <w:numPr>
          <w:ilvl w:val="0"/>
          <w:numId w:val="1"/>
        </w:numPr>
        <w:rPr>
          <w:rFonts w:ascii="Century Gothic" w:hAnsi="Century Gothic"/>
          <w:sz w:val="24"/>
        </w:rPr>
      </w:pPr>
      <w:r>
        <w:rPr>
          <w:rFonts w:ascii="Century Gothic" w:hAnsi="Century Gothic"/>
          <w:sz w:val="24"/>
        </w:rPr>
        <w:t xml:space="preserve">A </w:t>
      </w:r>
      <w:r>
        <w:rPr>
          <w:rFonts w:ascii="Century Gothic" w:hAnsi="Century Gothic"/>
          <w:b/>
          <w:sz w:val="24"/>
        </w:rPr>
        <w:t>liquid</w:t>
      </w:r>
      <w:r>
        <w:rPr>
          <w:rFonts w:ascii="Century Gothic" w:hAnsi="Century Gothic"/>
          <w:sz w:val="24"/>
        </w:rPr>
        <w:t xml:space="preserve"> is a state of matter that has a ______________ volume but takes the ________ of its container.</w:t>
      </w:r>
      <w:r w:rsidR="009E234C">
        <w:rPr>
          <w:rFonts w:ascii="Century Gothic" w:hAnsi="Century Gothic"/>
          <w:sz w:val="24"/>
        </w:rPr>
        <w:br/>
      </w:r>
    </w:p>
    <w:p w:rsidR="00954483" w:rsidRDefault="00434D98" w:rsidP="00954483">
      <w:pPr>
        <w:pStyle w:val="NoSpacing"/>
        <w:numPr>
          <w:ilvl w:val="0"/>
          <w:numId w:val="1"/>
        </w:numPr>
        <w:rPr>
          <w:rFonts w:ascii="Century Gothic" w:hAnsi="Century Gothic"/>
          <w:sz w:val="24"/>
        </w:rPr>
      </w:pPr>
      <w:r>
        <w:rPr>
          <w:rFonts w:ascii="Century Gothic" w:hAnsi="Century Gothic"/>
          <w:sz w:val="24"/>
        </w:rPr>
        <w:t>Solids vibrate, but the motion of a liquid could be describe as the particles ___________ past each other.</w:t>
      </w:r>
      <w:r w:rsidR="009E234C">
        <w:rPr>
          <w:rFonts w:ascii="Century Gothic" w:hAnsi="Century Gothic"/>
          <w:sz w:val="24"/>
        </w:rPr>
        <w:br/>
      </w:r>
    </w:p>
    <w:p w:rsidR="00434D98" w:rsidRDefault="00434D98" w:rsidP="00954483">
      <w:pPr>
        <w:pStyle w:val="NoSpacing"/>
        <w:numPr>
          <w:ilvl w:val="0"/>
          <w:numId w:val="1"/>
        </w:numPr>
        <w:rPr>
          <w:rFonts w:ascii="Century Gothic" w:hAnsi="Century Gothic"/>
          <w:sz w:val="24"/>
        </w:rPr>
      </w:pPr>
      <w:r>
        <w:rPr>
          <w:rFonts w:ascii="Century Gothic" w:hAnsi="Century Gothic"/>
          <w:sz w:val="24"/>
        </w:rPr>
        <w:t>What is surface tension?</w:t>
      </w:r>
      <w:r>
        <w:rPr>
          <w:rFonts w:ascii="Century Gothic" w:hAnsi="Century Gothic"/>
          <w:sz w:val="24"/>
        </w:rPr>
        <w:br/>
      </w:r>
      <w:r>
        <w:rPr>
          <w:rFonts w:ascii="Century Gothic" w:hAnsi="Century Gothic"/>
          <w:sz w:val="24"/>
        </w:rPr>
        <w:br/>
      </w:r>
      <w:r>
        <w:rPr>
          <w:rFonts w:ascii="Century Gothic" w:hAnsi="Century Gothic"/>
          <w:sz w:val="24"/>
        </w:rPr>
        <w:br/>
      </w:r>
    </w:p>
    <w:p w:rsidR="009E234C" w:rsidRDefault="00434D98" w:rsidP="00954483">
      <w:pPr>
        <w:pStyle w:val="NoSpacing"/>
        <w:numPr>
          <w:ilvl w:val="0"/>
          <w:numId w:val="1"/>
        </w:numPr>
        <w:rPr>
          <w:rFonts w:ascii="Century Gothic" w:hAnsi="Century Gothic"/>
          <w:sz w:val="24"/>
        </w:rPr>
      </w:pPr>
      <w:r>
        <w:rPr>
          <w:rFonts w:ascii="Century Gothic" w:hAnsi="Century Gothic"/>
          <w:sz w:val="24"/>
        </w:rPr>
        <w:t>What is viscosity?</w:t>
      </w:r>
      <w:r w:rsidR="009E234C">
        <w:rPr>
          <w:rFonts w:ascii="Century Gothic" w:hAnsi="Century Gothic"/>
          <w:sz w:val="24"/>
        </w:rPr>
        <w:br/>
      </w:r>
      <w:r w:rsidR="009E234C">
        <w:rPr>
          <w:rFonts w:ascii="Century Gothic" w:hAnsi="Century Gothic"/>
          <w:sz w:val="24"/>
        </w:rPr>
        <w:br/>
      </w:r>
      <w:r w:rsidR="009E234C">
        <w:rPr>
          <w:rFonts w:ascii="Century Gothic" w:hAnsi="Century Gothic"/>
          <w:sz w:val="24"/>
        </w:rPr>
        <w:br/>
      </w:r>
    </w:p>
    <w:p w:rsidR="00954483" w:rsidRDefault="00434D98" w:rsidP="00954483">
      <w:pPr>
        <w:pStyle w:val="NoSpacing"/>
        <w:numPr>
          <w:ilvl w:val="0"/>
          <w:numId w:val="1"/>
        </w:numPr>
        <w:rPr>
          <w:rFonts w:ascii="Century Gothic" w:hAnsi="Century Gothic"/>
          <w:sz w:val="24"/>
        </w:rPr>
      </w:pPr>
      <w:r>
        <w:rPr>
          <w:rFonts w:ascii="Century Gothic" w:hAnsi="Century Gothic"/>
          <w:sz w:val="24"/>
        </w:rPr>
        <w:t>Surface tension and viscosity are used to describe (circle one)</w:t>
      </w:r>
    </w:p>
    <w:p w:rsidR="00434D98" w:rsidRDefault="00434D98" w:rsidP="00434D98">
      <w:pPr>
        <w:pStyle w:val="NoSpacing"/>
        <w:numPr>
          <w:ilvl w:val="1"/>
          <w:numId w:val="1"/>
        </w:numPr>
        <w:rPr>
          <w:rFonts w:ascii="Century Gothic" w:hAnsi="Century Gothic"/>
          <w:sz w:val="24"/>
        </w:rPr>
      </w:pPr>
      <w:r>
        <w:rPr>
          <w:rFonts w:ascii="Century Gothic" w:hAnsi="Century Gothic"/>
          <w:sz w:val="24"/>
        </w:rPr>
        <w:t xml:space="preserve">Solids       </w:t>
      </w:r>
      <w:r>
        <w:rPr>
          <w:rFonts w:ascii="Century Gothic" w:hAnsi="Century Gothic"/>
          <w:sz w:val="24"/>
        </w:rPr>
        <w:tab/>
        <w:t xml:space="preserve">              b.   Liquids                </w:t>
      </w:r>
      <w:r>
        <w:rPr>
          <w:rFonts w:ascii="Century Gothic" w:hAnsi="Century Gothic"/>
          <w:sz w:val="24"/>
        </w:rPr>
        <w:tab/>
        <w:t xml:space="preserve">   c.   Gases</w:t>
      </w:r>
      <w:r>
        <w:rPr>
          <w:rFonts w:ascii="Century Gothic" w:hAnsi="Century Gothic"/>
          <w:sz w:val="24"/>
        </w:rPr>
        <w:br/>
      </w:r>
    </w:p>
    <w:p w:rsidR="00434D98" w:rsidRDefault="00434D98" w:rsidP="00954483">
      <w:pPr>
        <w:pStyle w:val="NoSpacing"/>
        <w:numPr>
          <w:ilvl w:val="0"/>
          <w:numId w:val="1"/>
        </w:numPr>
        <w:rPr>
          <w:rFonts w:ascii="Century Gothic" w:hAnsi="Century Gothic"/>
          <w:sz w:val="24"/>
        </w:rPr>
      </w:pPr>
      <w:r>
        <w:rPr>
          <w:rFonts w:ascii="Century Gothic" w:hAnsi="Century Gothic"/>
          <w:sz w:val="24"/>
        </w:rPr>
        <w:t xml:space="preserve">A </w:t>
      </w:r>
      <w:r>
        <w:rPr>
          <w:rFonts w:ascii="Century Gothic" w:hAnsi="Century Gothic"/>
          <w:b/>
          <w:sz w:val="24"/>
        </w:rPr>
        <w:t>gas</w:t>
      </w:r>
      <w:r>
        <w:rPr>
          <w:rFonts w:ascii="Century Gothic" w:hAnsi="Century Gothic"/>
          <w:sz w:val="24"/>
        </w:rPr>
        <w:t xml:space="preserve"> is a state of matter that has no definite _________ or _________.</w:t>
      </w:r>
      <w:r>
        <w:rPr>
          <w:rFonts w:ascii="Century Gothic" w:hAnsi="Century Gothic"/>
          <w:sz w:val="24"/>
        </w:rPr>
        <w:br/>
      </w:r>
    </w:p>
    <w:p w:rsidR="00954483" w:rsidRDefault="00434D98" w:rsidP="00954483">
      <w:pPr>
        <w:pStyle w:val="NoSpacing"/>
        <w:numPr>
          <w:ilvl w:val="0"/>
          <w:numId w:val="1"/>
        </w:numPr>
        <w:rPr>
          <w:rFonts w:ascii="Century Gothic" w:hAnsi="Century Gothic"/>
          <w:sz w:val="24"/>
        </w:rPr>
      </w:pPr>
      <w:r>
        <w:rPr>
          <w:rFonts w:ascii="Century Gothic" w:hAnsi="Century Gothic"/>
          <w:sz w:val="24"/>
        </w:rPr>
        <w:t>The particles of a gas have ______ attraction between them than do particles of the same substance in the solid or liquid state.</w:t>
      </w:r>
      <w:r w:rsidR="00FF6437">
        <w:rPr>
          <w:rFonts w:ascii="Century Gothic" w:hAnsi="Century Gothic"/>
          <w:sz w:val="24"/>
        </w:rPr>
        <w:br/>
      </w:r>
      <w:r w:rsidR="00FF6437">
        <w:rPr>
          <w:rFonts w:ascii="Century Gothic" w:hAnsi="Century Gothic"/>
          <w:sz w:val="24"/>
        </w:rPr>
        <w:br/>
      </w:r>
    </w:p>
    <w:p w:rsidR="00434D98" w:rsidRDefault="00434D98" w:rsidP="00954483">
      <w:pPr>
        <w:pStyle w:val="NoSpacing"/>
        <w:numPr>
          <w:ilvl w:val="0"/>
          <w:numId w:val="1"/>
        </w:numPr>
        <w:rPr>
          <w:rFonts w:ascii="Century Gothic" w:hAnsi="Century Gothic"/>
          <w:sz w:val="24"/>
        </w:rPr>
      </w:pPr>
      <w:r>
        <w:rPr>
          <w:rFonts w:ascii="Century Gothic" w:hAnsi="Century Gothic"/>
          <w:sz w:val="24"/>
        </w:rPr>
        <w:t>One property that all particles of matter have in common is they</w:t>
      </w:r>
    </w:p>
    <w:p w:rsidR="00434D98" w:rsidRDefault="00434D98" w:rsidP="00434D98">
      <w:pPr>
        <w:pStyle w:val="NoSpacing"/>
        <w:numPr>
          <w:ilvl w:val="1"/>
          <w:numId w:val="1"/>
        </w:numPr>
        <w:rPr>
          <w:rFonts w:ascii="Century Gothic" w:hAnsi="Century Gothic"/>
          <w:sz w:val="24"/>
        </w:rPr>
      </w:pPr>
      <w:r>
        <w:rPr>
          <w:rFonts w:ascii="Century Gothic" w:hAnsi="Century Gothic"/>
          <w:sz w:val="24"/>
        </w:rPr>
        <w:t>Never move in solids</w:t>
      </w:r>
    </w:p>
    <w:p w:rsidR="00434D98" w:rsidRDefault="00434D98" w:rsidP="00434D98">
      <w:pPr>
        <w:pStyle w:val="NoSpacing"/>
        <w:numPr>
          <w:ilvl w:val="1"/>
          <w:numId w:val="1"/>
        </w:numPr>
        <w:rPr>
          <w:rFonts w:ascii="Century Gothic" w:hAnsi="Century Gothic"/>
          <w:sz w:val="24"/>
        </w:rPr>
      </w:pPr>
      <w:r>
        <w:rPr>
          <w:rFonts w:ascii="Century Gothic" w:hAnsi="Century Gothic"/>
          <w:sz w:val="24"/>
        </w:rPr>
        <w:t>Only move in gases</w:t>
      </w:r>
    </w:p>
    <w:p w:rsidR="00434D98" w:rsidRDefault="00434D98" w:rsidP="00434D98">
      <w:pPr>
        <w:pStyle w:val="NoSpacing"/>
        <w:numPr>
          <w:ilvl w:val="1"/>
          <w:numId w:val="1"/>
        </w:numPr>
        <w:rPr>
          <w:rFonts w:ascii="Century Gothic" w:hAnsi="Century Gothic"/>
          <w:sz w:val="24"/>
        </w:rPr>
      </w:pPr>
      <w:r>
        <w:rPr>
          <w:rFonts w:ascii="Century Gothic" w:hAnsi="Century Gothic"/>
          <w:sz w:val="24"/>
        </w:rPr>
        <w:t>Move constantly</w:t>
      </w:r>
    </w:p>
    <w:p w:rsidR="00FF6437" w:rsidRDefault="00434D98" w:rsidP="00434D98">
      <w:pPr>
        <w:pStyle w:val="NoSpacing"/>
        <w:numPr>
          <w:ilvl w:val="1"/>
          <w:numId w:val="1"/>
        </w:numPr>
        <w:rPr>
          <w:rFonts w:ascii="Century Gothic" w:hAnsi="Century Gothic"/>
          <w:sz w:val="24"/>
        </w:rPr>
      </w:pPr>
      <w:r>
        <w:rPr>
          <w:rFonts w:ascii="Century Gothic" w:hAnsi="Century Gothic"/>
          <w:sz w:val="24"/>
        </w:rPr>
        <w:t>None of the above</w:t>
      </w:r>
      <w:r w:rsidR="00FF6437">
        <w:rPr>
          <w:rFonts w:ascii="Century Gothic" w:hAnsi="Century Gothic"/>
          <w:sz w:val="24"/>
        </w:rPr>
        <w:br/>
      </w:r>
    </w:p>
    <w:p w:rsidR="00434D98" w:rsidRDefault="00434D98" w:rsidP="00FF6437">
      <w:pPr>
        <w:pStyle w:val="NoSpacing"/>
        <w:ind w:left="360"/>
        <w:rPr>
          <w:rFonts w:ascii="Century Gothic" w:hAnsi="Century Gothic"/>
          <w:sz w:val="24"/>
        </w:rPr>
      </w:pPr>
    </w:p>
    <w:p w:rsidR="00434D98" w:rsidRDefault="00434D98" w:rsidP="00FF6437">
      <w:pPr>
        <w:pStyle w:val="NoSpacing"/>
        <w:ind w:left="360"/>
        <w:rPr>
          <w:rFonts w:ascii="Century Gothic" w:hAnsi="Century Gothic"/>
          <w:sz w:val="24"/>
        </w:rPr>
      </w:pPr>
    </w:p>
    <w:p w:rsidR="00434D98" w:rsidRDefault="00434D98" w:rsidP="00FF6437">
      <w:pPr>
        <w:pStyle w:val="NoSpacing"/>
        <w:ind w:left="360"/>
        <w:rPr>
          <w:rFonts w:ascii="Century Gothic" w:hAnsi="Century Gothic"/>
          <w:sz w:val="24"/>
        </w:rPr>
      </w:pPr>
    </w:p>
    <w:p w:rsidR="00434D98" w:rsidRDefault="00434D98" w:rsidP="00FF6437">
      <w:pPr>
        <w:pStyle w:val="NoSpacing"/>
        <w:ind w:left="360"/>
        <w:rPr>
          <w:rFonts w:ascii="Century Gothic" w:hAnsi="Century Gothic"/>
          <w:sz w:val="24"/>
        </w:rPr>
      </w:pPr>
    </w:p>
    <w:p w:rsidR="00027205" w:rsidRPr="00C349E5" w:rsidRDefault="00027205" w:rsidP="00027205">
      <w:pPr>
        <w:rPr>
          <w:rFonts w:ascii="Century Gothic" w:hAnsi="Century Gothic"/>
          <w:sz w:val="22"/>
          <w:szCs w:val="22"/>
        </w:rPr>
      </w:pPr>
      <w:r>
        <w:rPr>
          <w:rFonts w:ascii="Century Gothic" w:hAnsi="Century Gothic"/>
          <w:sz w:val="22"/>
          <w:szCs w:val="22"/>
        </w:rPr>
        <w:t>17</w:t>
      </w:r>
      <w:r w:rsidRPr="00C349E5">
        <w:rPr>
          <w:rFonts w:ascii="Century Gothic" w:hAnsi="Century Gothic"/>
          <w:sz w:val="22"/>
          <w:szCs w:val="22"/>
        </w:rPr>
        <w:t xml:space="preserve">. </w:t>
      </w:r>
      <w:r>
        <w:rPr>
          <w:rFonts w:ascii="Century Gothic" w:hAnsi="Century Gothic"/>
          <w:sz w:val="22"/>
          <w:szCs w:val="22"/>
        </w:rPr>
        <w:t>I</w:t>
      </w:r>
      <w:r w:rsidRPr="00C349E5">
        <w:rPr>
          <w:rFonts w:ascii="Century Gothic" w:hAnsi="Century Gothic"/>
          <w:sz w:val="22"/>
          <w:szCs w:val="22"/>
        </w:rPr>
        <w:t>dentify the state of matter described by the following. Many of these have more than one answer! (Use S, L or G in the spaces.)</w:t>
      </w:r>
    </w:p>
    <w:p w:rsidR="00027205" w:rsidRPr="00C349E5" w:rsidRDefault="00027205" w:rsidP="00027205">
      <w:pPr>
        <w:spacing w:line="420" w:lineRule="auto"/>
        <w:rPr>
          <w:rFonts w:ascii="Century Gothic" w:hAnsi="Century Gothic"/>
          <w:sz w:val="22"/>
          <w:szCs w:val="22"/>
        </w:rPr>
      </w:pPr>
      <w:r w:rsidRPr="00C349E5">
        <w:rPr>
          <w:rFonts w:ascii="Century Gothic" w:hAnsi="Century Gothic"/>
          <w:sz w:val="22"/>
          <w:szCs w:val="22"/>
        </w:rPr>
        <w:t xml:space="preserve">    ____ </w:t>
      </w:r>
      <w:proofErr w:type="gramStart"/>
      <w:r w:rsidRPr="00C349E5">
        <w:rPr>
          <w:rFonts w:ascii="Century Gothic" w:hAnsi="Century Gothic"/>
          <w:sz w:val="22"/>
          <w:szCs w:val="22"/>
        </w:rPr>
        <w:t>not</w:t>
      </w:r>
      <w:proofErr w:type="gramEnd"/>
      <w:r w:rsidRPr="00C349E5">
        <w:rPr>
          <w:rFonts w:ascii="Century Gothic" w:hAnsi="Century Gothic"/>
          <w:sz w:val="22"/>
          <w:szCs w:val="22"/>
        </w:rPr>
        <w:t xml:space="preserve"> easily compressible</w:t>
      </w:r>
    </w:p>
    <w:p w:rsidR="00027205" w:rsidRPr="00C349E5" w:rsidRDefault="00027205" w:rsidP="00027205">
      <w:pPr>
        <w:spacing w:line="420" w:lineRule="auto"/>
        <w:rPr>
          <w:rFonts w:ascii="Century Gothic" w:hAnsi="Century Gothic"/>
          <w:sz w:val="22"/>
          <w:szCs w:val="22"/>
        </w:rPr>
      </w:pPr>
      <w:r w:rsidRPr="00C349E5">
        <w:rPr>
          <w:rFonts w:ascii="Century Gothic" w:hAnsi="Century Gothic"/>
          <w:sz w:val="22"/>
          <w:szCs w:val="22"/>
        </w:rPr>
        <w:t xml:space="preserve">    ____ </w:t>
      </w:r>
      <w:proofErr w:type="gramStart"/>
      <w:r w:rsidRPr="00C349E5">
        <w:rPr>
          <w:rFonts w:ascii="Century Gothic" w:hAnsi="Century Gothic"/>
          <w:sz w:val="22"/>
          <w:szCs w:val="22"/>
        </w:rPr>
        <w:t>rigid</w:t>
      </w:r>
      <w:proofErr w:type="gramEnd"/>
      <w:r w:rsidRPr="00C349E5">
        <w:rPr>
          <w:rFonts w:ascii="Century Gothic" w:hAnsi="Century Gothic"/>
          <w:sz w:val="22"/>
          <w:szCs w:val="22"/>
        </w:rPr>
        <w:t xml:space="preserve"> – particles locked into place</w:t>
      </w:r>
    </w:p>
    <w:p w:rsidR="00027205" w:rsidRPr="00C349E5" w:rsidRDefault="00027205" w:rsidP="00027205">
      <w:pPr>
        <w:spacing w:line="420" w:lineRule="auto"/>
        <w:rPr>
          <w:rFonts w:ascii="Century Gothic" w:hAnsi="Century Gothic"/>
          <w:sz w:val="22"/>
          <w:szCs w:val="22"/>
        </w:rPr>
      </w:pPr>
      <w:r w:rsidRPr="00C349E5">
        <w:rPr>
          <w:rFonts w:ascii="Century Gothic" w:hAnsi="Century Gothic"/>
          <w:sz w:val="22"/>
          <w:szCs w:val="22"/>
        </w:rPr>
        <w:t xml:space="preserve">    ____ flows easily</w:t>
      </w:r>
    </w:p>
    <w:p w:rsidR="00027205" w:rsidRPr="00C349E5" w:rsidRDefault="00027205" w:rsidP="00027205">
      <w:pPr>
        <w:spacing w:line="420" w:lineRule="auto"/>
        <w:rPr>
          <w:rFonts w:ascii="Century Gothic" w:hAnsi="Century Gothic"/>
          <w:sz w:val="22"/>
          <w:szCs w:val="22"/>
        </w:rPr>
      </w:pPr>
      <w:r w:rsidRPr="00C349E5">
        <w:rPr>
          <w:rFonts w:ascii="Century Gothic" w:hAnsi="Century Gothic"/>
          <w:sz w:val="22"/>
          <w:szCs w:val="22"/>
        </w:rPr>
        <w:t xml:space="preserve">    ____ </w:t>
      </w:r>
      <w:proofErr w:type="gramStart"/>
      <w:r w:rsidRPr="00C349E5">
        <w:rPr>
          <w:rFonts w:ascii="Century Gothic" w:hAnsi="Century Gothic"/>
          <w:sz w:val="22"/>
          <w:szCs w:val="22"/>
        </w:rPr>
        <w:t>compressible</w:t>
      </w:r>
      <w:proofErr w:type="gramEnd"/>
    </w:p>
    <w:p w:rsidR="00027205" w:rsidRPr="00C349E5" w:rsidRDefault="00027205" w:rsidP="00027205">
      <w:pPr>
        <w:spacing w:line="420" w:lineRule="auto"/>
        <w:rPr>
          <w:rFonts w:ascii="Century Gothic" w:hAnsi="Century Gothic"/>
          <w:sz w:val="22"/>
          <w:szCs w:val="22"/>
        </w:rPr>
      </w:pPr>
      <w:r w:rsidRPr="00C349E5">
        <w:rPr>
          <w:rFonts w:ascii="Century Gothic" w:hAnsi="Century Gothic"/>
          <w:sz w:val="22"/>
          <w:szCs w:val="22"/>
        </w:rPr>
        <w:t xml:space="preserve">    ____ lots of free space between particles</w:t>
      </w:r>
    </w:p>
    <w:p w:rsidR="00027205" w:rsidRPr="00C349E5" w:rsidRDefault="00027205" w:rsidP="00027205">
      <w:pPr>
        <w:spacing w:line="420" w:lineRule="auto"/>
        <w:rPr>
          <w:rFonts w:ascii="Century Gothic" w:hAnsi="Century Gothic"/>
          <w:sz w:val="22"/>
          <w:szCs w:val="22"/>
        </w:rPr>
      </w:pPr>
      <w:r w:rsidRPr="00C349E5">
        <w:rPr>
          <w:rFonts w:ascii="Century Gothic" w:hAnsi="Century Gothic"/>
          <w:sz w:val="22"/>
          <w:szCs w:val="22"/>
        </w:rPr>
        <w:t xml:space="preserve">    ____ does not flow easily</w:t>
      </w:r>
    </w:p>
    <w:p w:rsidR="00027205" w:rsidRPr="00C349E5" w:rsidRDefault="00027205" w:rsidP="00027205">
      <w:pPr>
        <w:spacing w:line="420" w:lineRule="auto"/>
        <w:rPr>
          <w:rFonts w:ascii="Century Gothic" w:hAnsi="Century Gothic"/>
          <w:sz w:val="22"/>
          <w:szCs w:val="22"/>
        </w:rPr>
      </w:pPr>
      <w:r w:rsidRPr="00C349E5">
        <w:rPr>
          <w:rFonts w:ascii="Century Gothic" w:hAnsi="Century Gothic"/>
          <w:sz w:val="22"/>
          <w:szCs w:val="22"/>
        </w:rPr>
        <w:t xml:space="preserve">    ____ assumes the shape of the part of the container which it occupies</w:t>
      </w:r>
    </w:p>
    <w:p w:rsidR="00027205" w:rsidRPr="00C349E5" w:rsidRDefault="00027205" w:rsidP="00027205">
      <w:pPr>
        <w:spacing w:line="420" w:lineRule="auto"/>
        <w:rPr>
          <w:rFonts w:ascii="Century Gothic" w:hAnsi="Century Gothic"/>
          <w:sz w:val="22"/>
          <w:szCs w:val="22"/>
        </w:rPr>
      </w:pPr>
      <w:r w:rsidRPr="00C349E5">
        <w:rPr>
          <w:rFonts w:ascii="Century Gothic" w:hAnsi="Century Gothic"/>
          <w:sz w:val="22"/>
          <w:szCs w:val="22"/>
        </w:rPr>
        <w:t xml:space="preserve">    ____ </w:t>
      </w:r>
      <w:proofErr w:type="gramStart"/>
      <w:r w:rsidRPr="00C349E5">
        <w:rPr>
          <w:rFonts w:ascii="Century Gothic" w:hAnsi="Century Gothic"/>
          <w:sz w:val="22"/>
          <w:szCs w:val="22"/>
        </w:rPr>
        <w:t>particles</w:t>
      </w:r>
      <w:proofErr w:type="gramEnd"/>
      <w:r w:rsidRPr="00C349E5">
        <w:rPr>
          <w:rFonts w:ascii="Century Gothic" w:hAnsi="Century Gothic"/>
          <w:sz w:val="22"/>
          <w:szCs w:val="22"/>
        </w:rPr>
        <w:t xml:space="preserve"> can move past one another</w:t>
      </w:r>
    </w:p>
    <w:p w:rsidR="00027205" w:rsidRPr="00C349E5" w:rsidRDefault="00027205" w:rsidP="00027205">
      <w:pPr>
        <w:spacing w:line="420" w:lineRule="auto"/>
        <w:rPr>
          <w:rFonts w:ascii="Century Gothic" w:hAnsi="Century Gothic"/>
          <w:sz w:val="22"/>
          <w:szCs w:val="22"/>
        </w:rPr>
      </w:pPr>
      <w:r w:rsidRPr="00C349E5">
        <w:rPr>
          <w:rFonts w:ascii="Century Gothic" w:hAnsi="Century Gothic"/>
          <w:sz w:val="22"/>
          <w:szCs w:val="22"/>
        </w:rPr>
        <w:t xml:space="preserve">    ____ retains a fixed volume and shape</w:t>
      </w:r>
    </w:p>
    <w:p w:rsidR="00027205" w:rsidRPr="00C349E5" w:rsidRDefault="00027205" w:rsidP="00027205">
      <w:pPr>
        <w:spacing w:line="420" w:lineRule="auto"/>
        <w:rPr>
          <w:rFonts w:ascii="Century Gothic" w:hAnsi="Century Gothic"/>
          <w:sz w:val="22"/>
          <w:szCs w:val="22"/>
        </w:rPr>
      </w:pPr>
      <w:r w:rsidRPr="00C349E5">
        <w:rPr>
          <w:rFonts w:ascii="Century Gothic" w:hAnsi="Century Gothic"/>
          <w:sz w:val="22"/>
          <w:szCs w:val="22"/>
        </w:rPr>
        <w:t xml:space="preserve">    ____ assumes the shape and volume of its container</w:t>
      </w:r>
    </w:p>
    <w:p w:rsidR="00027205" w:rsidRPr="00C349E5" w:rsidRDefault="00027205" w:rsidP="00027205">
      <w:pPr>
        <w:spacing w:line="420" w:lineRule="auto"/>
        <w:rPr>
          <w:rFonts w:ascii="Century Gothic" w:hAnsi="Century Gothic"/>
          <w:sz w:val="22"/>
          <w:szCs w:val="22"/>
        </w:rPr>
      </w:pPr>
      <w:r w:rsidRPr="00C349E5">
        <w:rPr>
          <w:rFonts w:ascii="Century Gothic" w:hAnsi="Century Gothic"/>
          <w:sz w:val="22"/>
          <w:szCs w:val="22"/>
        </w:rPr>
        <w:t xml:space="preserve">    ____ little free space between particles</w:t>
      </w:r>
    </w:p>
    <w:p w:rsidR="00027205" w:rsidRDefault="00027205">
      <w:pPr>
        <w:rPr>
          <w:rFonts w:ascii="Arial Black" w:hAnsi="Arial Black"/>
          <w:noProof/>
          <w:sz w:val="24"/>
        </w:rPr>
      </w:pPr>
      <w:r>
        <w:rPr>
          <w:rFonts w:ascii="Arial Black" w:hAnsi="Arial Black"/>
          <w:noProof/>
          <w:sz w:val="24"/>
        </w:rPr>
        <w:br w:type="page"/>
      </w:r>
    </w:p>
    <w:p w:rsidR="00134207" w:rsidRPr="00027205" w:rsidRDefault="00027205" w:rsidP="00027205">
      <w:pPr>
        <w:pStyle w:val="NoSpacing"/>
        <w:rPr>
          <w:rFonts w:ascii="Arial Black" w:hAnsi="Arial Black"/>
          <w:noProof/>
          <w:sz w:val="24"/>
        </w:rPr>
      </w:pPr>
      <w:r w:rsidRPr="00027205">
        <w:rPr>
          <w:rFonts w:ascii="Arial Black" w:hAnsi="Arial Black"/>
          <w:noProof/>
          <w:sz w:val="24"/>
        </w:rPr>
        <w:lastRenderedPageBreak/>
        <w:t xml:space="preserve">Section </w:t>
      </w:r>
      <w:r>
        <w:rPr>
          <w:rFonts w:ascii="Arial Black" w:hAnsi="Arial Black"/>
          <w:noProof/>
          <w:sz w:val="24"/>
        </w:rPr>
        <w:t>2</w:t>
      </w:r>
    </w:p>
    <w:p w:rsidR="00027205" w:rsidRDefault="00027205" w:rsidP="00134207">
      <w:pPr>
        <w:rPr>
          <w:rFonts w:ascii="Century Gothic" w:hAnsi="Century Gothic"/>
          <w:sz w:val="22"/>
          <w:szCs w:val="22"/>
        </w:rPr>
      </w:pPr>
    </w:p>
    <w:p w:rsidR="00134207" w:rsidRPr="00C349E5" w:rsidRDefault="00027205" w:rsidP="00027205">
      <w:pPr>
        <w:rPr>
          <w:rFonts w:ascii="Century Gothic" w:hAnsi="Century Gothic"/>
          <w:sz w:val="22"/>
          <w:szCs w:val="22"/>
        </w:rPr>
      </w:pPr>
      <w:r>
        <w:rPr>
          <w:rFonts w:ascii="Century Gothic" w:hAnsi="Century Gothic"/>
          <w:sz w:val="22"/>
          <w:szCs w:val="22"/>
        </w:rPr>
        <w:t>Draw your own version of the Change in State of Matter.  Make sure to include the following Change in State of Matter: Freezing, Melting, Evaporation, Condensation and Sublimation</w:t>
      </w:r>
    </w:p>
    <w:p w:rsidR="00134207" w:rsidRPr="00C349E5" w:rsidRDefault="00134207" w:rsidP="00134207">
      <w:pPr>
        <w:rPr>
          <w:rFonts w:ascii="Century Gothic" w:hAnsi="Century Gothic"/>
          <w:sz w:val="22"/>
          <w:szCs w:val="22"/>
        </w:rPr>
      </w:pPr>
    </w:p>
    <w:p w:rsidR="00134207" w:rsidRPr="00C349E5" w:rsidRDefault="00134207" w:rsidP="00134207">
      <w:pPr>
        <w:rPr>
          <w:rFonts w:ascii="Century Gothic" w:hAnsi="Century Gothic"/>
          <w:sz w:val="22"/>
          <w:szCs w:val="22"/>
        </w:rPr>
      </w:pPr>
    </w:p>
    <w:p w:rsidR="00027205" w:rsidRDefault="00027205">
      <w:pPr>
        <w:rPr>
          <w:rFonts w:ascii="Century Gothic" w:hAnsi="Century Gothic"/>
          <w:sz w:val="22"/>
          <w:szCs w:val="22"/>
        </w:rPr>
      </w:pPr>
    </w:p>
    <w:sectPr w:rsidR="00027205" w:rsidSect="00F509C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D4" w:rsidRDefault="00CD58D4" w:rsidP="00172B9B">
      <w:pPr>
        <w:spacing w:after="0" w:line="240" w:lineRule="auto"/>
      </w:pPr>
      <w:r>
        <w:separator/>
      </w:r>
    </w:p>
  </w:endnote>
  <w:endnote w:type="continuationSeparator" w:id="0">
    <w:p w:rsidR="00CD58D4" w:rsidRDefault="00CD58D4" w:rsidP="0017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9B" w:rsidRPr="00172B9B" w:rsidRDefault="00202BCF" w:rsidP="00172B9B">
    <w:pPr>
      <w:pStyle w:val="Footer"/>
      <w:rPr>
        <w:rFonts w:ascii="Century Gothic" w:hAnsi="Century Gothic"/>
      </w:rPr>
    </w:pPr>
    <w:r>
      <w:rPr>
        <w:rFonts w:ascii="Century Gothic" w:hAnsi="Century Gothic"/>
      </w:rPr>
      <w:t>Ms. Bui’s Chemistry</w:t>
    </w:r>
    <w:r w:rsidR="00172B9B" w:rsidRPr="0093101A">
      <w:rPr>
        <w:rFonts w:ascii="Century Gothic" w:hAnsi="Century Gothic"/>
      </w:rPr>
      <w:ptab w:relativeTo="margin" w:alignment="center" w:leader="none"/>
    </w:r>
    <w:r w:rsidRPr="00202BCF">
      <w:rPr>
        <w:rFonts w:ascii="Century Gothic" w:hAnsi="Century Gothic"/>
      </w:rPr>
      <w:fldChar w:fldCharType="begin"/>
    </w:r>
    <w:r w:rsidRPr="00202BCF">
      <w:rPr>
        <w:rFonts w:ascii="Century Gothic" w:hAnsi="Century Gothic"/>
      </w:rPr>
      <w:instrText xml:space="preserve"> PAGE   \* MERGEFORMAT </w:instrText>
    </w:r>
    <w:r w:rsidRPr="00202BCF">
      <w:rPr>
        <w:rFonts w:ascii="Century Gothic" w:hAnsi="Century Gothic"/>
      </w:rPr>
      <w:fldChar w:fldCharType="separate"/>
    </w:r>
    <w:r w:rsidR="00027205">
      <w:rPr>
        <w:rFonts w:ascii="Century Gothic" w:hAnsi="Century Gothic"/>
        <w:noProof/>
      </w:rPr>
      <w:t>2</w:t>
    </w:r>
    <w:r w:rsidRPr="00202BCF">
      <w:rPr>
        <w:rFonts w:ascii="Century Gothic" w:hAnsi="Century Gothic"/>
        <w:noProof/>
      </w:rPr>
      <w:fldChar w:fldCharType="end"/>
    </w:r>
    <w:r w:rsidR="00172B9B" w:rsidRPr="0093101A">
      <w:rPr>
        <w:rFonts w:ascii="Century Gothic" w:hAnsi="Century Gothic"/>
      </w:rPr>
      <w:ptab w:relativeTo="margin" w:alignment="right" w:leader="none"/>
    </w:r>
    <w:r>
      <w:rPr>
        <w:rFonts w:ascii="Century Gothic" w:hAnsi="Century Gothic"/>
        <w:color w:val="808080" w:themeColor="background1" w:themeShade="80"/>
        <w:spacing w:val="60"/>
      </w:rPr>
      <w:t>AIM 6 WKSHT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D4" w:rsidRDefault="00CD58D4" w:rsidP="00172B9B">
      <w:pPr>
        <w:spacing w:after="0" w:line="240" w:lineRule="auto"/>
      </w:pPr>
      <w:r>
        <w:separator/>
      </w:r>
    </w:p>
  </w:footnote>
  <w:footnote w:type="continuationSeparator" w:id="0">
    <w:p w:rsidR="00CD58D4" w:rsidRDefault="00CD58D4" w:rsidP="00172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AEB"/>
    <w:multiLevelType w:val="hybridMultilevel"/>
    <w:tmpl w:val="C42C57D6"/>
    <w:lvl w:ilvl="0" w:tplc="391C4514">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14930"/>
    <w:multiLevelType w:val="hybridMultilevel"/>
    <w:tmpl w:val="7E66893A"/>
    <w:lvl w:ilvl="0" w:tplc="0409000F">
      <w:start w:val="1"/>
      <w:numFmt w:val="decimal"/>
      <w:lvlText w:val="%1."/>
      <w:lvlJc w:val="left"/>
      <w:pPr>
        <w:ind w:left="720" w:hanging="360"/>
      </w:pPr>
      <w:rPr>
        <w:rFonts w:hint="default"/>
      </w:rPr>
    </w:lvl>
    <w:lvl w:ilvl="1" w:tplc="FE6AE7F6">
      <w:start w:val="1"/>
      <w:numFmt w:val="lowerLetter"/>
      <w:lvlText w:val="%2."/>
      <w:lvlJc w:val="left"/>
      <w:pPr>
        <w:ind w:left="1440" w:hanging="360"/>
      </w:pPr>
      <w:rPr>
        <w:rFonts w:ascii="Century Gothic" w:hAnsi="Century Gothic"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C44BE"/>
    <w:multiLevelType w:val="hybridMultilevel"/>
    <w:tmpl w:val="8C0AE760"/>
    <w:lvl w:ilvl="0" w:tplc="C876054E">
      <w:start w:val="1"/>
      <w:numFmt w:val="decimal"/>
      <w:lvlText w:val="%1."/>
      <w:lvlJc w:val="left"/>
      <w:pPr>
        <w:ind w:left="720" w:hanging="360"/>
      </w:pPr>
      <w:rPr>
        <w:rFonts w:ascii="Century Gothic" w:hAnsi="Century Gothic" w:hint="default"/>
        <w:sz w:val="24"/>
      </w:rPr>
    </w:lvl>
    <w:lvl w:ilvl="1" w:tplc="129C5DA6">
      <w:start w:val="1"/>
      <w:numFmt w:val="lowerLetter"/>
      <w:lvlText w:val="%2."/>
      <w:lvlJc w:val="left"/>
      <w:pPr>
        <w:ind w:left="1440" w:hanging="360"/>
      </w:pPr>
      <w:rPr>
        <w:rFonts w:ascii="Century Gothic" w:hAnsi="Century Goth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76083"/>
    <w:multiLevelType w:val="hybridMultilevel"/>
    <w:tmpl w:val="DAA454DE"/>
    <w:lvl w:ilvl="0" w:tplc="391C4514">
      <w:start w:val="1"/>
      <w:numFmt w:val="decimal"/>
      <w:lvlText w:val="%1."/>
      <w:lvlJc w:val="left"/>
      <w:pPr>
        <w:ind w:left="720" w:hanging="360"/>
      </w:pPr>
      <w:rPr>
        <w:rFonts w:ascii="Century Gothic" w:hAnsi="Century Gothic" w:hint="default"/>
      </w:rPr>
    </w:lvl>
    <w:lvl w:ilvl="1" w:tplc="4CB2B068">
      <w:start w:val="1"/>
      <w:numFmt w:val="lowerLetter"/>
      <w:lvlText w:val="%2."/>
      <w:lvlJc w:val="left"/>
      <w:pPr>
        <w:ind w:left="1440" w:hanging="360"/>
      </w:pPr>
      <w:rPr>
        <w:rFonts w:ascii="Century Gothic" w:hAnsi="Century Goth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C23E2"/>
    <w:multiLevelType w:val="hybridMultilevel"/>
    <w:tmpl w:val="D41E4540"/>
    <w:lvl w:ilvl="0" w:tplc="182CD32C">
      <w:start w:val="1"/>
      <w:numFmt w:val="decimal"/>
      <w:lvlText w:val="%1."/>
      <w:lvlJc w:val="left"/>
      <w:pPr>
        <w:ind w:left="720" w:hanging="360"/>
      </w:pPr>
      <w:rPr>
        <w:rFonts w:ascii="Century Gothic" w:hAnsi="Century Gothic" w:hint="default"/>
      </w:rPr>
    </w:lvl>
    <w:lvl w:ilvl="1" w:tplc="39827912">
      <w:start w:val="1"/>
      <w:numFmt w:val="lowerLetter"/>
      <w:lvlText w:val="%2."/>
      <w:lvlJc w:val="left"/>
      <w:pPr>
        <w:ind w:left="1440" w:hanging="360"/>
      </w:pPr>
      <w:rPr>
        <w:rFonts w:ascii="Century Gothic" w:hAnsi="Century Goth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205416"/>
    <w:multiLevelType w:val="hybridMultilevel"/>
    <w:tmpl w:val="7FCC3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429E2"/>
    <w:multiLevelType w:val="hybridMultilevel"/>
    <w:tmpl w:val="FFCE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B44195"/>
    <w:multiLevelType w:val="hybridMultilevel"/>
    <w:tmpl w:val="56E862A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620A5602"/>
    <w:multiLevelType w:val="hybridMultilevel"/>
    <w:tmpl w:val="60E8FCF8"/>
    <w:lvl w:ilvl="0" w:tplc="391C4514">
      <w:start w:val="1"/>
      <w:numFmt w:val="decimal"/>
      <w:lvlText w:val="%1."/>
      <w:lvlJc w:val="left"/>
      <w:pPr>
        <w:ind w:left="720" w:hanging="360"/>
      </w:pPr>
      <w:rPr>
        <w:rFonts w:ascii="Century Gothic" w:hAnsi="Century Gothic" w:hint="default"/>
      </w:rPr>
    </w:lvl>
    <w:lvl w:ilvl="1" w:tplc="4CB2B068">
      <w:start w:val="1"/>
      <w:numFmt w:val="lowerLetter"/>
      <w:lvlText w:val="%2."/>
      <w:lvlJc w:val="left"/>
      <w:pPr>
        <w:ind w:left="1440" w:hanging="360"/>
      </w:pPr>
      <w:rPr>
        <w:rFonts w:ascii="Century Gothic" w:hAnsi="Century Goth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26E41"/>
    <w:multiLevelType w:val="hybridMultilevel"/>
    <w:tmpl w:val="10060732"/>
    <w:lvl w:ilvl="0" w:tplc="79402298">
      <w:start w:val="1"/>
      <w:numFmt w:val="decimal"/>
      <w:lvlText w:val="%1."/>
      <w:lvlJc w:val="left"/>
      <w:pPr>
        <w:ind w:left="720" w:hanging="360"/>
      </w:pPr>
      <w:rPr>
        <w:rFonts w:ascii="Century Gothic" w:hAnsi="Century Gothic"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664596"/>
    <w:multiLevelType w:val="hybridMultilevel"/>
    <w:tmpl w:val="AF8E5BB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9"/>
  </w:num>
  <w:num w:numId="2">
    <w:abstractNumId w:val="6"/>
  </w:num>
  <w:num w:numId="3">
    <w:abstractNumId w:val="1"/>
  </w:num>
  <w:num w:numId="4">
    <w:abstractNumId w:val="3"/>
  </w:num>
  <w:num w:numId="5">
    <w:abstractNumId w:val="8"/>
  </w:num>
  <w:num w:numId="6">
    <w:abstractNumId w:val="0"/>
  </w:num>
  <w:num w:numId="7">
    <w:abstractNumId w:val="4"/>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C2"/>
    <w:rsid w:val="00027205"/>
    <w:rsid w:val="00037992"/>
    <w:rsid w:val="00052AF1"/>
    <w:rsid w:val="00053198"/>
    <w:rsid w:val="000635A1"/>
    <w:rsid w:val="00134207"/>
    <w:rsid w:val="00172B9B"/>
    <w:rsid w:val="0019071F"/>
    <w:rsid w:val="00202BCF"/>
    <w:rsid w:val="002D4D89"/>
    <w:rsid w:val="00362086"/>
    <w:rsid w:val="00434D98"/>
    <w:rsid w:val="005A3A36"/>
    <w:rsid w:val="00650873"/>
    <w:rsid w:val="00675119"/>
    <w:rsid w:val="0068721F"/>
    <w:rsid w:val="006B598C"/>
    <w:rsid w:val="00731C95"/>
    <w:rsid w:val="00784D04"/>
    <w:rsid w:val="00792944"/>
    <w:rsid w:val="007E4F03"/>
    <w:rsid w:val="00810BB1"/>
    <w:rsid w:val="00817EA8"/>
    <w:rsid w:val="00927726"/>
    <w:rsid w:val="00950169"/>
    <w:rsid w:val="00954412"/>
    <w:rsid w:val="00954483"/>
    <w:rsid w:val="009A1558"/>
    <w:rsid w:val="009C5FB5"/>
    <w:rsid w:val="009E234C"/>
    <w:rsid w:val="00A20FD4"/>
    <w:rsid w:val="00A80CBE"/>
    <w:rsid w:val="00AC5DF0"/>
    <w:rsid w:val="00AE2187"/>
    <w:rsid w:val="00B03416"/>
    <w:rsid w:val="00B45C85"/>
    <w:rsid w:val="00B56A31"/>
    <w:rsid w:val="00BA52E5"/>
    <w:rsid w:val="00BD1208"/>
    <w:rsid w:val="00BF1ECA"/>
    <w:rsid w:val="00CC25E2"/>
    <w:rsid w:val="00CD58D4"/>
    <w:rsid w:val="00CD6D3D"/>
    <w:rsid w:val="00CE42B0"/>
    <w:rsid w:val="00CF65B5"/>
    <w:rsid w:val="00D52AC1"/>
    <w:rsid w:val="00D5351F"/>
    <w:rsid w:val="00D8421E"/>
    <w:rsid w:val="00DF44F4"/>
    <w:rsid w:val="00E1485A"/>
    <w:rsid w:val="00E44DEA"/>
    <w:rsid w:val="00E95A1A"/>
    <w:rsid w:val="00F10FA8"/>
    <w:rsid w:val="00F14A5D"/>
    <w:rsid w:val="00F509C2"/>
    <w:rsid w:val="00F779DD"/>
    <w:rsid w:val="00F945D3"/>
    <w:rsid w:val="00FD1492"/>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C2"/>
    <w:rPr>
      <w:rFonts w:ascii="Tahoma" w:hAnsi="Tahoma" w:cs="Tahoma"/>
      <w:sz w:val="16"/>
      <w:szCs w:val="16"/>
    </w:rPr>
  </w:style>
  <w:style w:type="paragraph" w:styleId="NoSpacing">
    <w:name w:val="No Spacing"/>
    <w:uiPriority w:val="1"/>
    <w:qFormat/>
    <w:rsid w:val="00F509C2"/>
    <w:pPr>
      <w:spacing w:after="0" w:line="240" w:lineRule="auto"/>
    </w:pPr>
    <w:rPr>
      <w:rFonts w:ascii="Calibri" w:hAnsi="Calibri"/>
      <w:sz w:val="20"/>
      <w:szCs w:val="20"/>
    </w:rPr>
  </w:style>
  <w:style w:type="paragraph" w:styleId="NormalWeb">
    <w:name w:val="Normal (Web)"/>
    <w:basedOn w:val="Normal"/>
    <w:uiPriority w:val="99"/>
    <w:semiHidden/>
    <w:unhideWhenUsed/>
    <w:rsid w:val="00B03416"/>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FF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086"/>
    <w:pPr>
      <w:ind w:left="720"/>
      <w:contextualSpacing/>
    </w:pPr>
  </w:style>
  <w:style w:type="character" w:styleId="Hyperlink">
    <w:name w:val="Hyperlink"/>
    <w:basedOn w:val="DefaultParagraphFont"/>
    <w:unhideWhenUsed/>
    <w:rsid w:val="00810BB1"/>
    <w:rPr>
      <w:color w:val="0000FF" w:themeColor="hyperlink"/>
      <w:u w:val="single"/>
    </w:rPr>
  </w:style>
  <w:style w:type="character" w:styleId="Strong">
    <w:name w:val="Strong"/>
    <w:uiPriority w:val="22"/>
    <w:qFormat/>
    <w:rsid w:val="00F14A5D"/>
    <w:rPr>
      <w:b/>
      <w:bCs/>
    </w:rPr>
  </w:style>
  <w:style w:type="paragraph" w:styleId="Header">
    <w:name w:val="header"/>
    <w:basedOn w:val="Normal"/>
    <w:link w:val="HeaderChar"/>
    <w:uiPriority w:val="99"/>
    <w:unhideWhenUsed/>
    <w:rsid w:val="0017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9B"/>
    <w:rPr>
      <w:rFonts w:ascii="Calibri" w:hAnsi="Calibri"/>
      <w:sz w:val="20"/>
      <w:szCs w:val="20"/>
    </w:rPr>
  </w:style>
  <w:style w:type="paragraph" w:styleId="Footer">
    <w:name w:val="footer"/>
    <w:basedOn w:val="Normal"/>
    <w:link w:val="FooterChar"/>
    <w:uiPriority w:val="99"/>
    <w:unhideWhenUsed/>
    <w:rsid w:val="0017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9B"/>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C2"/>
    <w:rPr>
      <w:rFonts w:ascii="Tahoma" w:hAnsi="Tahoma" w:cs="Tahoma"/>
      <w:sz w:val="16"/>
      <w:szCs w:val="16"/>
    </w:rPr>
  </w:style>
  <w:style w:type="paragraph" w:styleId="NoSpacing">
    <w:name w:val="No Spacing"/>
    <w:uiPriority w:val="1"/>
    <w:qFormat/>
    <w:rsid w:val="00F509C2"/>
    <w:pPr>
      <w:spacing w:after="0" w:line="240" w:lineRule="auto"/>
    </w:pPr>
    <w:rPr>
      <w:rFonts w:ascii="Calibri" w:hAnsi="Calibri"/>
      <w:sz w:val="20"/>
      <w:szCs w:val="20"/>
    </w:rPr>
  </w:style>
  <w:style w:type="paragraph" w:styleId="NormalWeb">
    <w:name w:val="Normal (Web)"/>
    <w:basedOn w:val="Normal"/>
    <w:uiPriority w:val="99"/>
    <w:semiHidden/>
    <w:unhideWhenUsed/>
    <w:rsid w:val="00B03416"/>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FF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086"/>
    <w:pPr>
      <w:ind w:left="720"/>
      <w:contextualSpacing/>
    </w:pPr>
  </w:style>
  <w:style w:type="character" w:styleId="Hyperlink">
    <w:name w:val="Hyperlink"/>
    <w:basedOn w:val="DefaultParagraphFont"/>
    <w:unhideWhenUsed/>
    <w:rsid w:val="00810BB1"/>
    <w:rPr>
      <w:color w:val="0000FF" w:themeColor="hyperlink"/>
      <w:u w:val="single"/>
    </w:rPr>
  </w:style>
  <w:style w:type="character" w:styleId="Strong">
    <w:name w:val="Strong"/>
    <w:uiPriority w:val="22"/>
    <w:qFormat/>
    <w:rsid w:val="00F14A5D"/>
    <w:rPr>
      <w:b/>
      <w:bCs/>
    </w:rPr>
  </w:style>
  <w:style w:type="paragraph" w:styleId="Header">
    <w:name w:val="header"/>
    <w:basedOn w:val="Normal"/>
    <w:link w:val="HeaderChar"/>
    <w:uiPriority w:val="99"/>
    <w:unhideWhenUsed/>
    <w:rsid w:val="0017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9B"/>
    <w:rPr>
      <w:rFonts w:ascii="Calibri" w:hAnsi="Calibri"/>
      <w:sz w:val="20"/>
      <w:szCs w:val="20"/>
    </w:rPr>
  </w:style>
  <w:style w:type="paragraph" w:styleId="Footer">
    <w:name w:val="footer"/>
    <w:basedOn w:val="Normal"/>
    <w:link w:val="FooterChar"/>
    <w:uiPriority w:val="99"/>
    <w:unhideWhenUsed/>
    <w:rsid w:val="0017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9B"/>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5650">
      <w:bodyDiv w:val="1"/>
      <w:marLeft w:val="0"/>
      <w:marRight w:val="0"/>
      <w:marTop w:val="0"/>
      <w:marBottom w:val="0"/>
      <w:divBdr>
        <w:top w:val="none" w:sz="0" w:space="0" w:color="auto"/>
        <w:left w:val="none" w:sz="0" w:space="0" w:color="auto"/>
        <w:bottom w:val="none" w:sz="0" w:space="0" w:color="auto"/>
        <w:right w:val="none" w:sz="0" w:space="0" w:color="auto"/>
      </w:divBdr>
    </w:div>
    <w:div w:id="858550131">
      <w:bodyDiv w:val="1"/>
      <w:marLeft w:val="0"/>
      <w:marRight w:val="0"/>
      <w:marTop w:val="0"/>
      <w:marBottom w:val="0"/>
      <w:divBdr>
        <w:top w:val="none" w:sz="0" w:space="0" w:color="auto"/>
        <w:left w:val="none" w:sz="0" w:space="0" w:color="auto"/>
        <w:bottom w:val="none" w:sz="0" w:space="0" w:color="auto"/>
        <w:right w:val="none" w:sz="0" w:space="0" w:color="auto"/>
      </w:divBdr>
    </w:div>
    <w:div w:id="1758550434">
      <w:bodyDiv w:val="1"/>
      <w:marLeft w:val="0"/>
      <w:marRight w:val="0"/>
      <w:marTop w:val="0"/>
      <w:marBottom w:val="0"/>
      <w:divBdr>
        <w:top w:val="none" w:sz="0" w:space="0" w:color="auto"/>
        <w:left w:val="none" w:sz="0" w:space="0" w:color="auto"/>
        <w:bottom w:val="none" w:sz="0" w:space="0" w:color="auto"/>
        <w:right w:val="none" w:sz="0" w:space="0" w:color="auto"/>
      </w:divBdr>
      <w:divsChild>
        <w:div w:id="1951820444">
          <w:marLeft w:val="0"/>
          <w:marRight w:val="0"/>
          <w:marTop w:val="0"/>
          <w:marBottom w:val="0"/>
          <w:divBdr>
            <w:top w:val="none" w:sz="0" w:space="0" w:color="auto"/>
            <w:left w:val="none" w:sz="0" w:space="0" w:color="auto"/>
            <w:bottom w:val="none" w:sz="0" w:space="0" w:color="auto"/>
            <w:right w:val="none" w:sz="0" w:space="0" w:color="auto"/>
          </w:divBdr>
          <w:divsChild>
            <w:div w:id="1765491706">
              <w:marLeft w:val="0"/>
              <w:marRight w:val="0"/>
              <w:marTop w:val="0"/>
              <w:marBottom w:val="0"/>
              <w:divBdr>
                <w:top w:val="none" w:sz="0" w:space="0" w:color="auto"/>
                <w:left w:val="none" w:sz="0" w:space="0" w:color="auto"/>
                <w:bottom w:val="none" w:sz="0" w:space="0" w:color="auto"/>
                <w:right w:val="none" w:sz="0" w:space="0" w:color="auto"/>
              </w:divBdr>
            </w:div>
          </w:divsChild>
        </w:div>
        <w:div w:id="964311939">
          <w:marLeft w:val="0"/>
          <w:marRight w:val="0"/>
          <w:marTop w:val="0"/>
          <w:marBottom w:val="0"/>
          <w:divBdr>
            <w:top w:val="none" w:sz="0" w:space="0" w:color="auto"/>
            <w:left w:val="none" w:sz="0" w:space="0" w:color="auto"/>
            <w:bottom w:val="none" w:sz="0" w:space="0" w:color="auto"/>
            <w:right w:val="none" w:sz="0" w:space="0" w:color="auto"/>
          </w:divBdr>
          <w:divsChild>
            <w:div w:id="324094105">
              <w:marLeft w:val="0"/>
              <w:marRight w:val="0"/>
              <w:marTop w:val="0"/>
              <w:marBottom w:val="0"/>
              <w:divBdr>
                <w:top w:val="none" w:sz="0" w:space="0" w:color="auto"/>
                <w:left w:val="none" w:sz="0" w:space="0" w:color="auto"/>
                <w:bottom w:val="none" w:sz="0" w:space="0" w:color="auto"/>
                <w:right w:val="none" w:sz="0" w:space="0" w:color="auto"/>
              </w:divBdr>
            </w:div>
          </w:divsChild>
        </w:div>
        <w:div w:id="1494687705">
          <w:marLeft w:val="0"/>
          <w:marRight w:val="0"/>
          <w:marTop w:val="0"/>
          <w:marBottom w:val="0"/>
          <w:divBdr>
            <w:top w:val="none" w:sz="0" w:space="0" w:color="auto"/>
            <w:left w:val="none" w:sz="0" w:space="0" w:color="auto"/>
            <w:bottom w:val="none" w:sz="0" w:space="0" w:color="auto"/>
            <w:right w:val="none" w:sz="0" w:space="0" w:color="auto"/>
          </w:divBdr>
          <w:divsChild>
            <w:div w:id="493036355">
              <w:marLeft w:val="0"/>
              <w:marRight w:val="0"/>
              <w:marTop w:val="0"/>
              <w:marBottom w:val="0"/>
              <w:divBdr>
                <w:top w:val="none" w:sz="0" w:space="0" w:color="auto"/>
                <w:left w:val="none" w:sz="0" w:space="0" w:color="auto"/>
                <w:bottom w:val="none" w:sz="0" w:space="0" w:color="auto"/>
                <w:right w:val="none" w:sz="0" w:space="0" w:color="auto"/>
              </w:divBdr>
            </w:div>
          </w:divsChild>
        </w:div>
        <w:div w:id="993601242">
          <w:marLeft w:val="0"/>
          <w:marRight w:val="0"/>
          <w:marTop w:val="0"/>
          <w:marBottom w:val="0"/>
          <w:divBdr>
            <w:top w:val="none" w:sz="0" w:space="0" w:color="auto"/>
            <w:left w:val="none" w:sz="0" w:space="0" w:color="auto"/>
            <w:bottom w:val="none" w:sz="0" w:space="0" w:color="auto"/>
            <w:right w:val="none" w:sz="0" w:space="0" w:color="auto"/>
          </w:divBdr>
          <w:divsChild>
            <w:div w:id="1700474925">
              <w:marLeft w:val="0"/>
              <w:marRight w:val="0"/>
              <w:marTop w:val="0"/>
              <w:marBottom w:val="0"/>
              <w:divBdr>
                <w:top w:val="none" w:sz="0" w:space="0" w:color="auto"/>
                <w:left w:val="none" w:sz="0" w:space="0" w:color="auto"/>
                <w:bottom w:val="none" w:sz="0" w:space="0" w:color="auto"/>
                <w:right w:val="none" w:sz="0" w:space="0" w:color="auto"/>
              </w:divBdr>
            </w:div>
          </w:divsChild>
        </w:div>
        <w:div w:id="390466787">
          <w:marLeft w:val="0"/>
          <w:marRight w:val="0"/>
          <w:marTop w:val="0"/>
          <w:marBottom w:val="0"/>
          <w:divBdr>
            <w:top w:val="none" w:sz="0" w:space="0" w:color="auto"/>
            <w:left w:val="none" w:sz="0" w:space="0" w:color="auto"/>
            <w:bottom w:val="none" w:sz="0" w:space="0" w:color="auto"/>
            <w:right w:val="none" w:sz="0" w:space="0" w:color="auto"/>
          </w:divBdr>
          <w:divsChild>
            <w:div w:id="1374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9D0A-B0BC-456D-8BE3-4BD59C7C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Meghan Lichtenwalner</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Lichtenwalner</dc:creator>
  <cp:lastModifiedBy>Hanh</cp:lastModifiedBy>
  <cp:revision>3</cp:revision>
  <dcterms:created xsi:type="dcterms:W3CDTF">2014-09-17T08:37:00Z</dcterms:created>
  <dcterms:modified xsi:type="dcterms:W3CDTF">2014-09-17T09:04:00Z</dcterms:modified>
</cp:coreProperties>
</file>