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Introduction to Circles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Calculate the area of the given circle.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857500" cx="2857500"/>
            <wp:effectExtent t="0" b="0" r="0" l="0"/>
            <wp:docPr id="2" name="image03.gif"/>
            <a:graphic>
              <a:graphicData uri="http://schemas.openxmlformats.org/drawingml/2006/picture">
                <pic:pic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57500" cx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The spray from a spinning lawn sprinkler covers an area of 625π feet.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619250" cx="1666875"/>
            <wp:effectExtent t="0" b="0" r="0" l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19250" cx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a. What is the radius of the circle covered by the lawn sprinkler?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b. If Andrew is standing 30 feet away from the sprinkler, will he get wet? Why or why not?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A bike with 27-inch diameter tires rides through a puddle. The rider then rolls his bike into his apartment so that the tire rotates three times. How long is the trail of water left by the bike tire?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a. What is the important information in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b. What is this problem asking you to find?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c. Solve the problem.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d. Explain how you know that your answer makes sense.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jpg" Type="http://schemas.openxmlformats.org/officeDocument/2006/relationships/image" Id="rId6"/><Relationship Target="media/image03.gif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Activity Sheet.docx</dc:title>
</cp:coreProperties>
</file>