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95" w:rsidRPr="0091668E" w:rsidRDefault="00D22596" w:rsidP="0091668E">
      <w:pPr>
        <w:jc w:val="center"/>
        <w:rPr>
          <w:b/>
          <w:sz w:val="32"/>
        </w:rPr>
      </w:pPr>
      <w:r>
        <w:rPr>
          <w:b/>
          <w:sz w:val="32"/>
        </w:rPr>
        <w:t>Summer School 2015</w:t>
      </w:r>
    </w:p>
    <w:p w:rsidR="007A5ECA" w:rsidRDefault="007A5ECA" w:rsidP="00A53346">
      <w:pPr>
        <w:rPr>
          <w:rFonts w:ascii="Arial" w:hAnsi="Arial" w:cs="Arial"/>
          <w:sz w:val="22"/>
          <w:szCs w:val="22"/>
        </w:rPr>
      </w:pPr>
    </w:p>
    <w:p w:rsidR="0091668E" w:rsidRPr="004055B0" w:rsidRDefault="0091668E" w:rsidP="0091668E">
      <w:pPr>
        <w:rPr>
          <w:b/>
          <w:sz w:val="24"/>
        </w:rPr>
      </w:pPr>
      <w:r>
        <w:rPr>
          <w:sz w:val="24"/>
        </w:rPr>
        <w:t>There will be one sessi</w:t>
      </w:r>
      <w:r w:rsidR="00D22596">
        <w:rPr>
          <w:sz w:val="24"/>
        </w:rPr>
        <w:t>on of classes given for the 2015</w:t>
      </w:r>
      <w:r>
        <w:rPr>
          <w:sz w:val="24"/>
        </w:rPr>
        <w:t xml:space="preserve"> Summer School Term.  All classes will take place from 8:30 AM to 2:30 PM and will begin </w:t>
      </w:r>
      <w:r w:rsidR="00D22596">
        <w:rPr>
          <w:sz w:val="24"/>
        </w:rPr>
        <w:t>Wednesday</w:t>
      </w:r>
      <w:r>
        <w:rPr>
          <w:sz w:val="24"/>
        </w:rPr>
        <w:t>, July 1</w:t>
      </w:r>
      <w:r w:rsidRPr="0091668E">
        <w:rPr>
          <w:sz w:val="24"/>
          <w:vertAlign w:val="superscript"/>
        </w:rPr>
        <w:t>st</w:t>
      </w:r>
      <w:r>
        <w:rPr>
          <w:sz w:val="24"/>
        </w:rPr>
        <w:t xml:space="preserve">, and end </w:t>
      </w:r>
      <w:r w:rsidR="00D22596">
        <w:rPr>
          <w:sz w:val="24"/>
        </w:rPr>
        <w:t>Monday</w:t>
      </w:r>
      <w:r>
        <w:rPr>
          <w:sz w:val="24"/>
        </w:rPr>
        <w:t xml:space="preserve">, August </w:t>
      </w:r>
      <w:r w:rsidR="00D22596">
        <w:rPr>
          <w:sz w:val="24"/>
        </w:rPr>
        <w:t>3</w:t>
      </w:r>
      <w:r w:rsidR="00D22596" w:rsidRPr="00D22596">
        <w:rPr>
          <w:sz w:val="24"/>
          <w:vertAlign w:val="superscript"/>
        </w:rPr>
        <w:t>rd</w:t>
      </w:r>
      <w:r w:rsidR="00D22596">
        <w:rPr>
          <w:sz w:val="24"/>
        </w:rPr>
        <w:t xml:space="preserve">. </w:t>
      </w:r>
      <w:r w:rsidR="004055B0">
        <w:rPr>
          <w:sz w:val="24"/>
        </w:rPr>
        <w:t xml:space="preserve"> </w:t>
      </w:r>
      <w:bookmarkStart w:id="0" w:name="_GoBack"/>
      <w:bookmarkEnd w:id="0"/>
    </w:p>
    <w:p w:rsidR="0091668E" w:rsidRDefault="0091668E" w:rsidP="0091668E">
      <w:pPr>
        <w:rPr>
          <w:sz w:val="24"/>
        </w:rPr>
      </w:pPr>
    </w:p>
    <w:p w:rsidR="0091668E" w:rsidRDefault="0091668E" w:rsidP="0091668E">
      <w:pPr>
        <w:rPr>
          <w:sz w:val="24"/>
        </w:rPr>
      </w:pPr>
      <w:r>
        <w:rPr>
          <w:sz w:val="24"/>
        </w:rPr>
        <w:t>Students will only be permitted two absences, which must be accompanied by a note from the parent or guardian.  Students with more than two absences will fail automatically.  Students that do not provide a note with a valid reason will fail automatically.</w:t>
      </w:r>
    </w:p>
    <w:p w:rsidR="0091668E" w:rsidRDefault="0091668E" w:rsidP="0091668E">
      <w:pPr>
        <w:rPr>
          <w:sz w:val="24"/>
        </w:rPr>
      </w:pPr>
    </w:p>
    <w:p w:rsidR="0091668E" w:rsidRDefault="0091668E" w:rsidP="0091668E">
      <w:pPr>
        <w:rPr>
          <w:sz w:val="24"/>
        </w:rPr>
      </w:pPr>
      <w:r>
        <w:rPr>
          <w:sz w:val="24"/>
        </w:rPr>
        <w:t>Students will not be permitted in class after five minutes into the period.</w:t>
      </w:r>
    </w:p>
    <w:p w:rsidR="0091668E" w:rsidRDefault="0091668E" w:rsidP="0091668E">
      <w:pPr>
        <w:rPr>
          <w:sz w:val="24"/>
        </w:rPr>
      </w:pPr>
    </w:p>
    <w:p w:rsidR="0091668E" w:rsidRPr="003C78F3" w:rsidRDefault="0091668E" w:rsidP="0091668E">
      <w:pPr>
        <w:rPr>
          <w:b/>
          <w:sz w:val="28"/>
        </w:rPr>
      </w:pPr>
      <w:r w:rsidRPr="003C78F3">
        <w:rPr>
          <w:b/>
          <w:sz w:val="28"/>
        </w:rPr>
        <w:t>Class Schedule</w:t>
      </w:r>
    </w:p>
    <w:p w:rsidR="0091668E" w:rsidRDefault="0091668E" w:rsidP="0091668E">
      <w:pPr>
        <w:rPr>
          <w:b/>
          <w:sz w:val="24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1668E" w:rsidTr="00916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15" w:type="dxa"/>
            <w:vAlign w:val="center"/>
          </w:tcPr>
          <w:p w:rsidR="0091668E" w:rsidRPr="0091668E" w:rsidRDefault="0091668E" w:rsidP="0091668E">
            <w:pPr>
              <w:rPr>
                <w:sz w:val="24"/>
              </w:rPr>
            </w:pPr>
            <w:r w:rsidRPr="0091668E">
              <w:rPr>
                <w:sz w:val="24"/>
              </w:rPr>
              <w:t>Monday</w:t>
            </w:r>
          </w:p>
        </w:tc>
        <w:tc>
          <w:tcPr>
            <w:tcW w:w="1915" w:type="dxa"/>
            <w:vAlign w:val="center"/>
          </w:tcPr>
          <w:p w:rsidR="0091668E" w:rsidRPr="0091668E" w:rsidRDefault="0091668E" w:rsidP="0091668E">
            <w:pPr>
              <w:rPr>
                <w:sz w:val="24"/>
              </w:rPr>
            </w:pPr>
            <w:r w:rsidRPr="0091668E">
              <w:rPr>
                <w:sz w:val="24"/>
              </w:rPr>
              <w:t>Tuesday</w:t>
            </w:r>
          </w:p>
        </w:tc>
        <w:tc>
          <w:tcPr>
            <w:tcW w:w="1915" w:type="dxa"/>
            <w:vAlign w:val="center"/>
          </w:tcPr>
          <w:p w:rsidR="0091668E" w:rsidRPr="0091668E" w:rsidRDefault="0091668E" w:rsidP="0091668E">
            <w:pPr>
              <w:rPr>
                <w:sz w:val="24"/>
              </w:rPr>
            </w:pPr>
            <w:r w:rsidRPr="0091668E">
              <w:rPr>
                <w:sz w:val="24"/>
              </w:rPr>
              <w:t>Wednesday</w:t>
            </w:r>
          </w:p>
        </w:tc>
        <w:tc>
          <w:tcPr>
            <w:tcW w:w="1915" w:type="dxa"/>
            <w:vAlign w:val="center"/>
          </w:tcPr>
          <w:p w:rsidR="0091668E" w:rsidRPr="0091668E" w:rsidRDefault="0091668E" w:rsidP="0091668E">
            <w:pPr>
              <w:rPr>
                <w:sz w:val="24"/>
              </w:rPr>
            </w:pPr>
            <w:r w:rsidRPr="0091668E">
              <w:rPr>
                <w:sz w:val="24"/>
              </w:rPr>
              <w:t>Thursday</w:t>
            </w:r>
          </w:p>
        </w:tc>
        <w:tc>
          <w:tcPr>
            <w:tcW w:w="1916" w:type="dxa"/>
            <w:vAlign w:val="center"/>
          </w:tcPr>
          <w:p w:rsidR="0091668E" w:rsidRPr="0091668E" w:rsidRDefault="0091668E" w:rsidP="0091668E">
            <w:pPr>
              <w:rPr>
                <w:sz w:val="24"/>
              </w:rPr>
            </w:pPr>
            <w:r w:rsidRPr="0091668E">
              <w:rPr>
                <w:sz w:val="24"/>
              </w:rPr>
              <w:t>Friday</w:t>
            </w:r>
          </w:p>
        </w:tc>
      </w:tr>
      <w:tr w:rsidR="00D22596" w:rsidTr="0091668E">
        <w:trPr>
          <w:trHeight w:val="432"/>
        </w:trPr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D22596" w:rsidRDefault="00D22596" w:rsidP="00854DC9">
            <w:pPr>
              <w:rPr>
                <w:sz w:val="24"/>
              </w:rPr>
            </w:pPr>
            <w:r>
              <w:rPr>
                <w:sz w:val="24"/>
              </w:rPr>
              <w:t>July 1</w:t>
            </w:r>
          </w:p>
        </w:tc>
        <w:tc>
          <w:tcPr>
            <w:tcW w:w="1915" w:type="dxa"/>
            <w:vAlign w:val="center"/>
          </w:tcPr>
          <w:p w:rsidR="00D22596" w:rsidRDefault="00D22596" w:rsidP="00854DC9">
            <w:pPr>
              <w:rPr>
                <w:sz w:val="24"/>
              </w:rPr>
            </w:pPr>
            <w:r>
              <w:rPr>
                <w:sz w:val="24"/>
              </w:rPr>
              <w:t>July 2</w:t>
            </w:r>
          </w:p>
        </w:tc>
        <w:tc>
          <w:tcPr>
            <w:tcW w:w="1916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</w:p>
        </w:tc>
      </w:tr>
      <w:tr w:rsidR="00D22596" w:rsidTr="0091668E">
        <w:trPr>
          <w:trHeight w:val="432"/>
        </w:trPr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6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7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8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9</w:t>
            </w:r>
          </w:p>
        </w:tc>
        <w:tc>
          <w:tcPr>
            <w:tcW w:w="1916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10</w:t>
            </w:r>
          </w:p>
        </w:tc>
      </w:tr>
      <w:tr w:rsidR="00D22596" w:rsidTr="0091668E">
        <w:trPr>
          <w:trHeight w:val="432"/>
        </w:trPr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13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14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15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16</w:t>
            </w:r>
          </w:p>
        </w:tc>
        <w:tc>
          <w:tcPr>
            <w:tcW w:w="1916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17</w:t>
            </w:r>
          </w:p>
        </w:tc>
      </w:tr>
      <w:tr w:rsidR="00D22596" w:rsidTr="0091668E">
        <w:trPr>
          <w:trHeight w:val="432"/>
        </w:trPr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20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21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22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23</w:t>
            </w:r>
          </w:p>
        </w:tc>
        <w:tc>
          <w:tcPr>
            <w:tcW w:w="1916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24</w:t>
            </w:r>
          </w:p>
        </w:tc>
      </w:tr>
      <w:tr w:rsidR="00D22596" w:rsidTr="0091668E">
        <w:trPr>
          <w:trHeight w:val="432"/>
        </w:trPr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27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28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29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30</w:t>
            </w:r>
          </w:p>
        </w:tc>
        <w:tc>
          <w:tcPr>
            <w:tcW w:w="1916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July 31</w:t>
            </w:r>
          </w:p>
        </w:tc>
      </w:tr>
      <w:tr w:rsidR="00D22596" w:rsidTr="0091668E">
        <w:trPr>
          <w:trHeight w:val="432"/>
        </w:trPr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  <w:r>
              <w:rPr>
                <w:sz w:val="24"/>
              </w:rPr>
              <w:t>August 3</w:t>
            </w: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</w:p>
        </w:tc>
        <w:tc>
          <w:tcPr>
            <w:tcW w:w="1915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 w:rsidR="00D22596" w:rsidRDefault="00D22596" w:rsidP="0091668E">
            <w:pPr>
              <w:rPr>
                <w:sz w:val="24"/>
              </w:rPr>
            </w:pPr>
          </w:p>
        </w:tc>
      </w:tr>
    </w:tbl>
    <w:p w:rsidR="00651616" w:rsidRDefault="00651616" w:rsidP="00A53346">
      <w:pPr>
        <w:rPr>
          <w:rFonts w:ascii="Arial" w:hAnsi="Arial" w:cs="Arial"/>
          <w:sz w:val="22"/>
          <w:szCs w:val="22"/>
        </w:rPr>
      </w:pPr>
    </w:p>
    <w:p w:rsidR="00651616" w:rsidRDefault="0091668E" w:rsidP="0091668E">
      <w:pPr>
        <w:rPr>
          <w:sz w:val="24"/>
          <w:szCs w:val="22"/>
        </w:rPr>
      </w:pPr>
      <w:r w:rsidRPr="0091668E">
        <w:rPr>
          <w:sz w:val="24"/>
          <w:szCs w:val="22"/>
        </w:rPr>
        <w:t xml:space="preserve">Students who failed any Regents examinations but passed the course will also be required to attend summer school for </w:t>
      </w:r>
      <w:r>
        <w:rPr>
          <w:sz w:val="24"/>
          <w:szCs w:val="22"/>
        </w:rPr>
        <w:t xml:space="preserve">Regents review.  These sessions will be in addition to the review sessions </w:t>
      </w:r>
      <w:r w:rsidRPr="0091668E">
        <w:rPr>
          <w:sz w:val="24"/>
          <w:szCs w:val="22"/>
        </w:rPr>
        <w:t>offered in August.</w:t>
      </w:r>
    </w:p>
    <w:p w:rsidR="0091668E" w:rsidRDefault="0091668E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3C78F3" w:rsidRDefault="003C78F3" w:rsidP="003C78F3">
      <w:pPr>
        <w:rPr>
          <w:b/>
          <w:sz w:val="28"/>
        </w:rPr>
      </w:pPr>
    </w:p>
    <w:p w:rsidR="0091668E" w:rsidRDefault="00D01D02" w:rsidP="003C78F3">
      <w:pPr>
        <w:rPr>
          <w:b/>
          <w:sz w:val="28"/>
        </w:rPr>
      </w:pPr>
      <w:r>
        <w:rPr>
          <w:b/>
          <w:sz w:val="28"/>
        </w:rPr>
        <w:t>Summer School 2015</w:t>
      </w:r>
      <w:r w:rsidR="0091668E">
        <w:rPr>
          <w:b/>
          <w:sz w:val="28"/>
        </w:rPr>
        <w:t xml:space="preserve"> Master Schedule</w:t>
      </w:r>
    </w:p>
    <w:p w:rsidR="0091668E" w:rsidRDefault="0091668E" w:rsidP="0091668E">
      <w:pPr>
        <w:jc w:val="center"/>
        <w:rPr>
          <w:b/>
          <w:sz w:val="28"/>
        </w:rPr>
      </w:pPr>
    </w:p>
    <w:tbl>
      <w:tblPr>
        <w:tblStyle w:val="TableProfessional"/>
        <w:tblW w:w="9852" w:type="dxa"/>
        <w:tblLook w:val="04A0" w:firstRow="1" w:lastRow="0" w:firstColumn="1" w:lastColumn="0" w:noHBand="0" w:noVBand="1"/>
      </w:tblPr>
      <w:tblGrid>
        <w:gridCol w:w="3192"/>
        <w:gridCol w:w="5286"/>
        <w:gridCol w:w="1374"/>
      </w:tblGrid>
      <w:tr w:rsidR="0091668E" w:rsidRPr="0091668E" w:rsidTr="003C7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92" w:type="dxa"/>
            <w:vAlign w:val="center"/>
          </w:tcPr>
          <w:p w:rsidR="0091668E" w:rsidRPr="003C78F3" w:rsidRDefault="0091668E" w:rsidP="003C78F3">
            <w:pPr>
              <w:rPr>
                <w:sz w:val="22"/>
              </w:rPr>
            </w:pPr>
            <w:r w:rsidRPr="003C78F3">
              <w:rPr>
                <w:sz w:val="22"/>
              </w:rPr>
              <w:t>Teacher</w:t>
            </w:r>
          </w:p>
        </w:tc>
        <w:tc>
          <w:tcPr>
            <w:tcW w:w="5286" w:type="dxa"/>
            <w:vAlign w:val="center"/>
          </w:tcPr>
          <w:p w:rsidR="0091668E" w:rsidRPr="003C78F3" w:rsidRDefault="0091668E" w:rsidP="003C78F3">
            <w:pPr>
              <w:rPr>
                <w:sz w:val="22"/>
              </w:rPr>
            </w:pPr>
            <w:r w:rsidRPr="003C78F3">
              <w:rPr>
                <w:sz w:val="22"/>
              </w:rPr>
              <w:t>Subject Area</w:t>
            </w:r>
          </w:p>
        </w:tc>
        <w:tc>
          <w:tcPr>
            <w:tcW w:w="1374" w:type="dxa"/>
            <w:vAlign w:val="center"/>
          </w:tcPr>
          <w:p w:rsidR="0091668E" w:rsidRPr="003C78F3" w:rsidRDefault="0091668E" w:rsidP="003C78F3">
            <w:pPr>
              <w:rPr>
                <w:sz w:val="22"/>
              </w:rPr>
            </w:pPr>
            <w:r w:rsidRPr="003C78F3">
              <w:rPr>
                <w:sz w:val="22"/>
              </w:rPr>
              <w:t>Room</w:t>
            </w:r>
          </w:p>
        </w:tc>
      </w:tr>
      <w:tr w:rsidR="0091668E" w:rsidRPr="0091668E" w:rsidTr="003C78F3">
        <w:trPr>
          <w:trHeight w:val="432"/>
        </w:trPr>
        <w:tc>
          <w:tcPr>
            <w:tcW w:w="3192" w:type="dxa"/>
            <w:vAlign w:val="center"/>
          </w:tcPr>
          <w:p w:rsidR="0091668E" w:rsidRPr="0091668E" w:rsidRDefault="0091668E" w:rsidP="003C78F3">
            <w:pPr>
              <w:rPr>
                <w:sz w:val="22"/>
              </w:rPr>
            </w:pPr>
            <w:r w:rsidRPr="0091668E">
              <w:rPr>
                <w:sz w:val="22"/>
              </w:rPr>
              <w:t>Bruno, P.</w:t>
            </w:r>
            <w:r w:rsidR="004055B0">
              <w:rPr>
                <w:sz w:val="22"/>
              </w:rPr>
              <w:t xml:space="preserve"> &amp; </w:t>
            </w:r>
            <w:proofErr w:type="spellStart"/>
            <w:r w:rsidR="004055B0">
              <w:rPr>
                <w:sz w:val="22"/>
              </w:rPr>
              <w:t>Lesinski</w:t>
            </w:r>
            <w:proofErr w:type="spellEnd"/>
            <w:r w:rsidR="004055B0">
              <w:rPr>
                <w:sz w:val="22"/>
              </w:rPr>
              <w:t>, J.</w:t>
            </w:r>
          </w:p>
        </w:tc>
        <w:tc>
          <w:tcPr>
            <w:tcW w:w="5286" w:type="dxa"/>
            <w:vAlign w:val="center"/>
          </w:tcPr>
          <w:p w:rsidR="0091668E" w:rsidRPr="0091668E" w:rsidRDefault="0091668E" w:rsidP="003C78F3">
            <w:pPr>
              <w:rPr>
                <w:sz w:val="22"/>
              </w:rPr>
            </w:pPr>
            <w:r w:rsidRPr="0091668E">
              <w:rPr>
                <w:sz w:val="22"/>
              </w:rPr>
              <w:t>Social Studies</w:t>
            </w:r>
          </w:p>
        </w:tc>
        <w:tc>
          <w:tcPr>
            <w:tcW w:w="1374" w:type="dxa"/>
            <w:vAlign w:val="center"/>
          </w:tcPr>
          <w:p w:rsidR="0091668E" w:rsidRPr="0091668E" w:rsidRDefault="0047117B" w:rsidP="003C78F3">
            <w:pPr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</w:tr>
      <w:tr w:rsidR="0091668E" w:rsidRPr="0091668E" w:rsidTr="003C78F3">
        <w:trPr>
          <w:trHeight w:val="432"/>
        </w:trPr>
        <w:tc>
          <w:tcPr>
            <w:tcW w:w="3192" w:type="dxa"/>
            <w:vAlign w:val="center"/>
          </w:tcPr>
          <w:p w:rsidR="0091668E" w:rsidRPr="0091668E" w:rsidRDefault="0091668E" w:rsidP="003C78F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Huguet</w:t>
            </w:r>
            <w:proofErr w:type="spellEnd"/>
            <w:r>
              <w:rPr>
                <w:sz w:val="22"/>
              </w:rPr>
              <w:t>, M.</w:t>
            </w:r>
          </w:p>
        </w:tc>
        <w:tc>
          <w:tcPr>
            <w:tcW w:w="5286" w:type="dxa"/>
            <w:vAlign w:val="center"/>
          </w:tcPr>
          <w:p w:rsidR="0091668E" w:rsidRPr="0091668E" w:rsidRDefault="0091668E" w:rsidP="003C78F3">
            <w:pPr>
              <w:rPr>
                <w:sz w:val="22"/>
              </w:rPr>
            </w:pPr>
            <w:r>
              <w:rPr>
                <w:sz w:val="22"/>
              </w:rPr>
              <w:t>Physical Education / Health</w:t>
            </w:r>
          </w:p>
        </w:tc>
        <w:tc>
          <w:tcPr>
            <w:tcW w:w="1374" w:type="dxa"/>
            <w:vAlign w:val="center"/>
          </w:tcPr>
          <w:p w:rsidR="0091668E" w:rsidRPr="0091668E" w:rsidRDefault="0091668E" w:rsidP="003C78F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7117B">
              <w:rPr>
                <w:sz w:val="22"/>
              </w:rPr>
              <w:t>26</w:t>
            </w:r>
          </w:p>
        </w:tc>
      </w:tr>
      <w:tr w:rsidR="0091668E" w:rsidRPr="0091668E" w:rsidTr="003C78F3">
        <w:trPr>
          <w:trHeight w:val="432"/>
        </w:trPr>
        <w:tc>
          <w:tcPr>
            <w:tcW w:w="3192" w:type="dxa"/>
            <w:vAlign w:val="center"/>
          </w:tcPr>
          <w:p w:rsidR="0091668E" w:rsidRDefault="00D22596" w:rsidP="003C78F3">
            <w:pPr>
              <w:rPr>
                <w:sz w:val="22"/>
              </w:rPr>
            </w:pPr>
            <w:r>
              <w:rPr>
                <w:sz w:val="22"/>
              </w:rPr>
              <w:t>Key, J.</w:t>
            </w:r>
          </w:p>
        </w:tc>
        <w:tc>
          <w:tcPr>
            <w:tcW w:w="5286" w:type="dxa"/>
            <w:vAlign w:val="center"/>
          </w:tcPr>
          <w:p w:rsidR="0091668E" w:rsidRDefault="0091668E" w:rsidP="003C78F3">
            <w:pPr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374" w:type="dxa"/>
            <w:vAlign w:val="center"/>
          </w:tcPr>
          <w:p w:rsidR="0091668E" w:rsidRDefault="0091668E" w:rsidP="003C78F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7117B">
              <w:rPr>
                <w:sz w:val="22"/>
              </w:rPr>
              <w:t>29</w:t>
            </w:r>
          </w:p>
        </w:tc>
      </w:tr>
      <w:tr w:rsidR="0091668E" w:rsidRPr="0091668E" w:rsidTr="003C78F3">
        <w:trPr>
          <w:trHeight w:val="432"/>
        </w:trPr>
        <w:tc>
          <w:tcPr>
            <w:tcW w:w="3192" w:type="dxa"/>
            <w:vAlign w:val="center"/>
          </w:tcPr>
          <w:p w:rsidR="0091668E" w:rsidRDefault="00E9490D" w:rsidP="003C78F3">
            <w:pPr>
              <w:rPr>
                <w:sz w:val="22"/>
              </w:rPr>
            </w:pPr>
            <w:r>
              <w:rPr>
                <w:sz w:val="22"/>
              </w:rPr>
              <w:t>Tom, S.</w:t>
            </w:r>
          </w:p>
        </w:tc>
        <w:tc>
          <w:tcPr>
            <w:tcW w:w="5286" w:type="dxa"/>
            <w:vAlign w:val="center"/>
          </w:tcPr>
          <w:p w:rsidR="0091668E" w:rsidRDefault="0091668E" w:rsidP="003C78F3">
            <w:pPr>
              <w:rPr>
                <w:sz w:val="22"/>
              </w:rPr>
            </w:pPr>
            <w:r>
              <w:rPr>
                <w:sz w:val="22"/>
              </w:rPr>
              <w:t>Science</w:t>
            </w:r>
          </w:p>
        </w:tc>
        <w:tc>
          <w:tcPr>
            <w:tcW w:w="1374" w:type="dxa"/>
            <w:vAlign w:val="center"/>
          </w:tcPr>
          <w:p w:rsidR="0091668E" w:rsidRDefault="0091668E" w:rsidP="003C78F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7117B">
              <w:rPr>
                <w:sz w:val="22"/>
              </w:rPr>
              <w:t>31</w:t>
            </w:r>
          </w:p>
        </w:tc>
      </w:tr>
      <w:tr w:rsidR="003C78F3" w:rsidRPr="0091668E" w:rsidTr="003C78F3">
        <w:trPr>
          <w:trHeight w:val="432"/>
        </w:trPr>
        <w:tc>
          <w:tcPr>
            <w:tcW w:w="3192" w:type="dxa"/>
            <w:vAlign w:val="center"/>
          </w:tcPr>
          <w:p w:rsidR="003C78F3" w:rsidRDefault="00D22596" w:rsidP="003C78F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Leverenz</w:t>
            </w:r>
            <w:proofErr w:type="spellEnd"/>
            <w:r>
              <w:rPr>
                <w:sz w:val="22"/>
              </w:rPr>
              <w:t>, Z.</w:t>
            </w:r>
          </w:p>
        </w:tc>
        <w:tc>
          <w:tcPr>
            <w:tcW w:w="5286" w:type="dxa"/>
            <w:vAlign w:val="center"/>
          </w:tcPr>
          <w:p w:rsidR="003C78F3" w:rsidRDefault="003C78F3" w:rsidP="003C78F3">
            <w:pPr>
              <w:rPr>
                <w:sz w:val="22"/>
              </w:rPr>
            </w:pPr>
            <w:r>
              <w:rPr>
                <w:sz w:val="22"/>
              </w:rPr>
              <w:t>Math</w:t>
            </w:r>
          </w:p>
        </w:tc>
        <w:tc>
          <w:tcPr>
            <w:tcW w:w="1374" w:type="dxa"/>
            <w:vAlign w:val="center"/>
          </w:tcPr>
          <w:p w:rsidR="003C78F3" w:rsidRDefault="003C78F3" w:rsidP="003C78F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7117B">
              <w:rPr>
                <w:sz w:val="22"/>
              </w:rPr>
              <w:t>25</w:t>
            </w:r>
          </w:p>
        </w:tc>
      </w:tr>
      <w:tr w:rsidR="00D22596" w:rsidRPr="0091668E" w:rsidTr="003C78F3">
        <w:trPr>
          <w:trHeight w:val="432"/>
        </w:trPr>
        <w:tc>
          <w:tcPr>
            <w:tcW w:w="3192" w:type="dxa"/>
            <w:vAlign w:val="center"/>
          </w:tcPr>
          <w:p w:rsidR="00D22596" w:rsidRDefault="00D22596" w:rsidP="003C78F3">
            <w:pPr>
              <w:rPr>
                <w:sz w:val="22"/>
              </w:rPr>
            </w:pPr>
            <w:r>
              <w:rPr>
                <w:sz w:val="22"/>
              </w:rPr>
              <w:t>Soto, M.</w:t>
            </w:r>
          </w:p>
        </w:tc>
        <w:tc>
          <w:tcPr>
            <w:tcW w:w="5286" w:type="dxa"/>
            <w:vAlign w:val="center"/>
          </w:tcPr>
          <w:p w:rsidR="00D22596" w:rsidRDefault="00D22596" w:rsidP="003C78F3">
            <w:pPr>
              <w:rPr>
                <w:sz w:val="22"/>
              </w:rPr>
            </w:pPr>
            <w:r>
              <w:rPr>
                <w:sz w:val="22"/>
              </w:rPr>
              <w:t>Spanish</w:t>
            </w:r>
          </w:p>
        </w:tc>
        <w:tc>
          <w:tcPr>
            <w:tcW w:w="1374" w:type="dxa"/>
            <w:vAlign w:val="center"/>
          </w:tcPr>
          <w:p w:rsidR="00D22596" w:rsidRDefault="0047117B" w:rsidP="003C78F3">
            <w:pPr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</w:tr>
      <w:tr w:rsidR="00D22596" w:rsidRPr="0091668E" w:rsidTr="003C78F3">
        <w:trPr>
          <w:trHeight w:val="432"/>
        </w:trPr>
        <w:tc>
          <w:tcPr>
            <w:tcW w:w="3192" w:type="dxa"/>
            <w:vAlign w:val="center"/>
          </w:tcPr>
          <w:p w:rsidR="00D22596" w:rsidRDefault="00D22596" w:rsidP="003C78F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Codio</w:t>
            </w:r>
            <w:proofErr w:type="spellEnd"/>
            <w:r>
              <w:rPr>
                <w:sz w:val="22"/>
              </w:rPr>
              <w:t>, A.</w:t>
            </w:r>
          </w:p>
        </w:tc>
        <w:tc>
          <w:tcPr>
            <w:tcW w:w="5286" w:type="dxa"/>
            <w:vAlign w:val="center"/>
          </w:tcPr>
          <w:p w:rsidR="00D22596" w:rsidRDefault="00D22596" w:rsidP="003C78F3">
            <w:pPr>
              <w:rPr>
                <w:sz w:val="22"/>
              </w:rPr>
            </w:pPr>
            <w:r>
              <w:rPr>
                <w:sz w:val="22"/>
              </w:rPr>
              <w:t>Architecture</w:t>
            </w:r>
          </w:p>
        </w:tc>
        <w:tc>
          <w:tcPr>
            <w:tcW w:w="1374" w:type="dxa"/>
            <w:vAlign w:val="center"/>
          </w:tcPr>
          <w:p w:rsidR="00D22596" w:rsidRDefault="0047117B" w:rsidP="003C78F3">
            <w:pPr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</w:tr>
    </w:tbl>
    <w:p w:rsidR="0091668E" w:rsidRDefault="0091668E" w:rsidP="0091668E">
      <w:pPr>
        <w:rPr>
          <w:b/>
          <w:sz w:val="28"/>
        </w:rPr>
      </w:pPr>
    </w:p>
    <w:p w:rsidR="003C78F3" w:rsidRDefault="003C78F3" w:rsidP="003C78F3">
      <w:pPr>
        <w:rPr>
          <w:b/>
          <w:sz w:val="28"/>
        </w:rPr>
      </w:pPr>
      <w:r>
        <w:rPr>
          <w:b/>
          <w:sz w:val="28"/>
        </w:rPr>
        <w:t>Bell Schedule</w:t>
      </w:r>
    </w:p>
    <w:p w:rsidR="003C78F3" w:rsidRDefault="003C78F3" w:rsidP="003C78F3">
      <w:pPr>
        <w:rPr>
          <w:b/>
          <w:sz w:val="28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78F3" w:rsidTr="003C7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192" w:type="dxa"/>
            <w:vAlign w:val="center"/>
          </w:tcPr>
          <w:p w:rsidR="003C78F3" w:rsidRPr="003C78F3" w:rsidRDefault="003C78F3" w:rsidP="003C78F3">
            <w:pPr>
              <w:rPr>
                <w:sz w:val="24"/>
              </w:rPr>
            </w:pPr>
            <w:r w:rsidRPr="003C78F3">
              <w:rPr>
                <w:sz w:val="24"/>
              </w:rPr>
              <w:t>Period</w:t>
            </w:r>
          </w:p>
        </w:tc>
        <w:tc>
          <w:tcPr>
            <w:tcW w:w="3192" w:type="dxa"/>
            <w:vAlign w:val="center"/>
          </w:tcPr>
          <w:p w:rsidR="003C78F3" w:rsidRPr="003C78F3" w:rsidRDefault="003C78F3" w:rsidP="003C78F3">
            <w:pPr>
              <w:rPr>
                <w:sz w:val="24"/>
              </w:rPr>
            </w:pPr>
            <w:r w:rsidRPr="003C78F3">
              <w:rPr>
                <w:sz w:val="24"/>
              </w:rPr>
              <w:t>Time Start</w:t>
            </w:r>
          </w:p>
        </w:tc>
        <w:tc>
          <w:tcPr>
            <w:tcW w:w="3192" w:type="dxa"/>
            <w:vAlign w:val="center"/>
          </w:tcPr>
          <w:p w:rsidR="003C78F3" w:rsidRPr="003C78F3" w:rsidRDefault="003C78F3" w:rsidP="003C78F3">
            <w:pPr>
              <w:rPr>
                <w:sz w:val="24"/>
              </w:rPr>
            </w:pPr>
            <w:r w:rsidRPr="003C78F3">
              <w:rPr>
                <w:sz w:val="24"/>
              </w:rPr>
              <w:t>Time End</w:t>
            </w:r>
          </w:p>
        </w:tc>
      </w:tr>
      <w:tr w:rsidR="003C78F3" w:rsidTr="003C78F3">
        <w:trPr>
          <w:trHeight w:val="576"/>
        </w:trPr>
        <w:tc>
          <w:tcPr>
            <w:tcW w:w="3192" w:type="dxa"/>
            <w:vAlign w:val="center"/>
          </w:tcPr>
          <w:p w:rsidR="003C78F3" w:rsidRPr="003C78F3" w:rsidRDefault="003C78F3" w:rsidP="003C78F3">
            <w:pPr>
              <w:rPr>
                <w:b/>
                <w:sz w:val="24"/>
              </w:rPr>
            </w:pPr>
            <w:r w:rsidRPr="003C78F3">
              <w:rPr>
                <w:b/>
                <w:sz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3C78F3" w:rsidRDefault="003C78F3" w:rsidP="003C78F3">
            <w:pPr>
              <w:rPr>
                <w:sz w:val="24"/>
              </w:rPr>
            </w:pPr>
            <w:r>
              <w:rPr>
                <w:sz w:val="24"/>
              </w:rPr>
              <w:t>8:30 AM</w:t>
            </w:r>
          </w:p>
        </w:tc>
        <w:tc>
          <w:tcPr>
            <w:tcW w:w="3192" w:type="dxa"/>
            <w:vAlign w:val="center"/>
          </w:tcPr>
          <w:p w:rsidR="003C78F3" w:rsidRDefault="003C78F3" w:rsidP="003C78F3">
            <w:pPr>
              <w:rPr>
                <w:sz w:val="24"/>
              </w:rPr>
            </w:pPr>
            <w:r>
              <w:rPr>
                <w:sz w:val="24"/>
              </w:rPr>
              <w:t>10:30 AM</w:t>
            </w:r>
          </w:p>
        </w:tc>
      </w:tr>
      <w:tr w:rsidR="003C78F3" w:rsidTr="003C78F3">
        <w:trPr>
          <w:trHeight w:val="576"/>
        </w:trPr>
        <w:tc>
          <w:tcPr>
            <w:tcW w:w="3192" w:type="dxa"/>
            <w:vAlign w:val="center"/>
          </w:tcPr>
          <w:p w:rsidR="003C78F3" w:rsidRPr="003C78F3" w:rsidRDefault="003C78F3" w:rsidP="003C78F3">
            <w:pPr>
              <w:rPr>
                <w:b/>
                <w:sz w:val="24"/>
              </w:rPr>
            </w:pPr>
            <w:r w:rsidRPr="003C78F3">
              <w:rPr>
                <w:b/>
                <w:sz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3C78F3" w:rsidRDefault="003C78F3" w:rsidP="003C78F3">
            <w:pPr>
              <w:rPr>
                <w:sz w:val="24"/>
              </w:rPr>
            </w:pPr>
            <w:r>
              <w:rPr>
                <w:sz w:val="24"/>
              </w:rPr>
              <w:t>10:30 AM</w:t>
            </w:r>
          </w:p>
        </w:tc>
        <w:tc>
          <w:tcPr>
            <w:tcW w:w="3192" w:type="dxa"/>
            <w:vAlign w:val="center"/>
          </w:tcPr>
          <w:p w:rsidR="003C78F3" w:rsidRDefault="003C78F3" w:rsidP="003C78F3">
            <w:pPr>
              <w:rPr>
                <w:sz w:val="24"/>
              </w:rPr>
            </w:pPr>
            <w:r>
              <w:rPr>
                <w:sz w:val="24"/>
              </w:rPr>
              <w:t>12:30 PM</w:t>
            </w:r>
          </w:p>
        </w:tc>
      </w:tr>
      <w:tr w:rsidR="003C78F3" w:rsidTr="003C78F3">
        <w:trPr>
          <w:trHeight w:val="576"/>
        </w:trPr>
        <w:tc>
          <w:tcPr>
            <w:tcW w:w="3192" w:type="dxa"/>
            <w:vAlign w:val="center"/>
          </w:tcPr>
          <w:p w:rsidR="003C78F3" w:rsidRPr="003C78F3" w:rsidRDefault="003C78F3" w:rsidP="003C78F3">
            <w:pPr>
              <w:rPr>
                <w:b/>
                <w:sz w:val="24"/>
              </w:rPr>
            </w:pPr>
            <w:r w:rsidRPr="003C78F3">
              <w:rPr>
                <w:b/>
                <w:sz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3C78F3" w:rsidRDefault="003C78F3" w:rsidP="003C78F3">
            <w:pPr>
              <w:rPr>
                <w:sz w:val="24"/>
              </w:rPr>
            </w:pPr>
            <w:r>
              <w:rPr>
                <w:sz w:val="24"/>
              </w:rPr>
              <w:t>12:30 PM</w:t>
            </w:r>
          </w:p>
        </w:tc>
        <w:tc>
          <w:tcPr>
            <w:tcW w:w="3192" w:type="dxa"/>
            <w:vAlign w:val="center"/>
          </w:tcPr>
          <w:p w:rsidR="003C78F3" w:rsidRDefault="003C78F3" w:rsidP="003C78F3">
            <w:pPr>
              <w:rPr>
                <w:sz w:val="24"/>
              </w:rPr>
            </w:pPr>
            <w:r>
              <w:rPr>
                <w:sz w:val="24"/>
              </w:rPr>
              <w:t>2:30 PM</w:t>
            </w:r>
          </w:p>
        </w:tc>
      </w:tr>
    </w:tbl>
    <w:p w:rsidR="003C78F3" w:rsidRDefault="003C78F3" w:rsidP="003C78F3">
      <w:pPr>
        <w:rPr>
          <w:sz w:val="24"/>
        </w:rPr>
      </w:pPr>
    </w:p>
    <w:p w:rsidR="00D22596" w:rsidRDefault="00D22596">
      <w:pPr>
        <w:rPr>
          <w:b/>
          <w:sz w:val="28"/>
        </w:rPr>
      </w:pPr>
      <w:r>
        <w:rPr>
          <w:b/>
          <w:sz w:val="28"/>
        </w:rPr>
        <w:br w:type="page"/>
      </w:r>
    </w:p>
    <w:p w:rsidR="00D01D02" w:rsidRDefault="00D01D02" w:rsidP="003C78F3">
      <w:pPr>
        <w:rPr>
          <w:b/>
          <w:sz w:val="28"/>
        </w:rPr>
      </w:pPr>
    </w:p>
    <w:p w:rsidR="003C78F3" w:rsidRDefault="003C78F3" w:rsidP="003C78F3">
      <w:pPr>
        <w:rPr>
          <w:b/>
          <w:sz w:val="28"/>
        </w:rPr>
      </w:pPr>
      <w:r w:rsidRPr="003C78F3">
        <w:rPr>
          <w:b/>
          <w:sz w:val="28"/>
        </w:rPr>
        <w:t>Teacher Program</w:t>
      </w:r>
    </w:p>
    <w:p w:rsidR="00D01D02" w:rsidRPr="003C78F3" w:rsidRDefault="00D01D02" w:rsidP="003C78F3">
      <w:pPr>
        <w:rPr>
          <w:b/>
          <w:sz w:val="28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1153"/>
        <w:gridCol w:w="1157"/>
        <w:gridCol w:w="1166"/>
        <w:gridCol w:w="1162"/>
        <w:gridCol w:w="1164"/>
        <w:gridCol w:w="1192"/>
        <w:gridCol w:w="1166"/>
        <w:gridCol w:w="1416"/>
      </w:tblGrid>
      <w:tr w:rsidR="00D22596" w:rsidTr="00D01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3" w:type="dxa"/>
          </w:tcPr>
          <w:p w:rsidR="00D22596" w:rsidRPr="00D01D02" w:rsidRDefault="00D22596">
            <w:pPr>
              <w:rPr>
                <w:sz w:val="24"/>
              </w:rPr>
            </w:pPr>
            <w:r w:rsidRPr="00D01D02">
              <w:rPr>
                <w:sz w:val="24"/>
              </w:rPr>
              <w:t>Period</w:t>
            </w:r>
          </w:p>
        </w:tc>
        <w:tc>
          <w:tcPr>
            <w:tcW w:w="1157" w:type="dxa"/>
          </w:tcPr>
          <w:p w:rsidR="00D22596" w:rsidRPr="00D01D02" w:rsidRDefault="00D22596">
            <w:pPr>
              <w:rPr>
                <w:sz w:val="24"/>
              </w:rPr>
            </w:pPr>
            <w:r w:rsidRPr="00D01D02">
              <w:rPr>
                <w:sz w:val="24"/>
              </w:rPr>
              <w:t>Bruno</w:t>
            </w:r>
          </w:p>
        </w:tc>
        <w:tc>
          <w:tcPr>
            <w:tcW w:w="1166" w:type="dxa"/>
          </w:tcPr>
          <w:p w:rsidR="00D22596" w:rsidRPr="00D01D02" w:rsidRDefault="00D22596">
            <w:pPr>
              <w:rPr>
                <w:sz w:val="24"/>
              </w:rPr>
            </w:pPr>
            <w:proofErr w:type="spellStart"/>
            <w:r w:rsidRPr="00D01D02">
              <w:rPr>
                <w:sz w:val="24"/>
              </w:rPr>
              <w:t>Huguet</w:t>
            </w:r>
            <w:proofErr w:type="spellEnd"/>
          </w:p>
        </w:tc>
        <w:tc>
          <w:tcPr>
            <w:tcW w:w="1162" w:type="dxa"/>
          </w:tcPr>
          <w:p w:rsidR="00D22596" w:rsidRPr="00D01D02" w:rsidRDefault="00D22596">
            <w:pPr>
              <w:rPr>
                <w:sz w:val="24"/>
              </w:rPr>
            </w:pPr>
            <w:r w:rsidRPr="00D01D02">
              <w:rPr>
                <w:sz w:val="24"/>
              </w:rPr>
              <w:t>Key</w:t>
            </w:r>
          </w:p>
        </w:tc>
        <w:tc>
          <w:tcPr>
            <w:tcW w:w="1164" w:type="dxa"/>
          </w:tcPr>
          <w:p w:rsidR="00D22596" w:rsidRPr="00D01D02" w:rsidRDefault="00D22596">
            <w:pPr>
              <w:rPr>
                <w:sz w:val="24"/>
              </w:rPr>
            </w:pPr>
            <w:r w:rsidRPr="00D01D02">
              <w:rPr>
                <w:sz w:val="24"/>
              </w:rPr>
              <w:t>Tom</w:t>
            </w:r>
          </w:p>
        </w:tc>
        <w:tc>
          <w:tcPr>
            <w:tcW w:w="1192" w:type="dxa"/>
          </w:tcPr>
          <w:p w:rsidR="00D22596" w:rsidRPr="00D01D02" w:rsidRDefault="00D22596">
            <w:pPr>
              <w:rPr>
                <w:sz w:val="24"/>
              </w:rPr>
            </w:pPr>
            <w:proofErr w:type="spellStart"/>
            <w:r w:rsidRPr="00D01D02">
              <w:rPr>
                <w:sz w:val="24"/>
              </w:rPr>
              <w:t>Leverenz</w:t>
            </w:r>
            <w:proofErr w:type="spellEnd"/>
          </w:p>
        </w:tc>
        <w:tc>
          <w:tcPr>
            <w:tcW w:w="1166" w:type="dxa"/>
          </w:tcPr>
          <w:p w:rsidR="00D22596" w:rsidRPr="00D01D02" w:rsidRDefault="00D22596">
            <w:pPr>
              <w:rPr>
                <w:sz w:val="24"/>
              </w:rPr>
            </w:pPr>
            <w:r w:rsidRPr="00D01D02">
              <w:rPr>
                <w:sz w:val="24"/>
              </w:rPr>
              <w:t>Soto</w:t>
            </w:r>
          </w:p>
        </w:tc>
        <w:tc>
          <w:tcPr>
            <w:tcW w:w="1416" w:type="dxa"/>
          </w:tcPr>
          <w:p w:rsidR="00D22596" w:rsidRPr="00D01D02" w:rsidRDefault="00D22596">
            <w:pPr>
              <w:rPr>
                <w:sz w:val="24"/>
              </w:rPr>
            </w:pPr>
            <w:proofErr w:type="spellStart"/>
            <w:r w:rsidRPr="00D01D02">
              <w:rPr>
                <w:sz w:val="24"/>
              </w:rPr>
              <w:t>Codio</w:t>
            </w:r>
            <w:proofErr w:type="spellEnd"/>
          </w:p>
        </w:tc>
      </w:tr>
      <w:tr w:rsidR="00D22596" w:rsidTr="00D01D02">
        <w:tc>
          <w:tcPr>
            <w:tcW w:w="1197" w:type="dxa"/>
          </w:tcPr>
          <w:p w:rsidR="00D22596" w:rsidRDefault="00D22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7" w:type="dxa"/>
          </w:tcPr>
          <w:p w:rsidR="00D22596" w:rsidRPr="00D22596" w:rsidRDefault="00D22596">
            <w:pPr>
              <w:rPr>
                <w:sz w:val="24"/>
              </w:rPr>
            </w:pPr>
            <w:r>
              <w:rPr>
                <w:sz w:val="24"/>
              </w:rPr>
              <w:t>Social Studies 2</w:t>
            </w:r>
            <w:r w:rsidR="0047117B">
              <w:rPr>
                <w:sz w:val="24"/>
              </w:rPr>
              <w:t>24</w:t>
            </w:r>
          </w:p>
        </w:tc>
        <w:tc>
          <w:tcPr>
            <w:tcW w:w="1197" w:type="dxa"/>
          </w:tcPr>
          <w:p w:rsidR="00D22596" w:rsidRDefault="00D22596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D22596" w:rsidRPr="00D22596" w:rsidRDefault="00D22596">
            <w:pPr>
              <w:rPr>
                <w:sz w:val="24"/>
              </w:rPr>
            </w:pPr>
            <w:r>
              <w:rPr>
                <w:sz w:val="24"/>
              </w:rPr>
              <w:t>English 2</w:t>
            </w:r>
            <w:r w:rsidR="0047117B">
              <w:rPr>
                <w:sz w:val="24"/>
              </w:rPr>
              <w:t>29</w:t>
            </w:r>
          </w:p>
        </w:tc>
        <w:tc>
          <w:tcPr>
            <w:tcW w:w="1197" w:type="dxa"/>
          </w:tcPr>
          <w:p w:rsidR="00D22596" w:rsidRDefault="00D22596">
            <w:pPr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:rsidR="00D22596" w:rsidRPr="00D22596" w:rsidRDefault="00D2259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7117B">
              <w:rPr>
                <w:sz w:val="24"/>
              </w:rPr>
              <w:t>31</w:t>
            </w:r>
          </w:p>
        </w:tc>
        <w:tc>
          <w:tcPr>
            <w:tcW w:w="1197" w:type="dxa"/>
          </w:tcPr>
          <w:p w:rsidR="00D22596" w:rsidRPr="00D22596" w:rsidRDefault="0047117B">
            <w:pPr>
              <w:rPr>
                <w:sz w:val="24"/>
              </w:rPr>
            </w:pPr>
            <w:r>
              <w:rPr>
                <w:sz w:val="24"/>
              </w:rPr>
              <w:t>Math 22</w:t>
            </w:r>
            <w:r w:rsidR="00D22596">
              <w:rPr>
                <w:sz w:val="24"/>
              </w:rPr>
              <w:t>5</w:t>
            </w:r>
          </w:p>
        </w:tc>
        <w:tc>
          <w:tcPr>
            <w:tcW w:w="1197" w:type="dxa"/>
          </w:tcPr>
          <w:p w:rsidR="00D22596" w:rsidRDefault="00D22596">
            <w:pPr>
              <w:rPr>
                <w:b/>
                <w:sz w:val="24"/>
              </w:rPr>
            </w:pPr>
          </w:p>
        </w:tc>
        <w:tc>
          <w:tcPr>
            <w:tcW w:w="1197" w:type="dxa"/>
          </w:tcPr>
          <w:p w:rsidR="00D22596" w:rsidRDefault="00D22596">
            <w:pPr>
              <w:rPr>
                <w:b/>
                <w:sz w:val="24"/>
              </w:rPr>
            </w:pPr>
          </w:p>
        </w:tc>
      </w:tr>
      <w:tr w:rsidR="00D22596" w:rsidTr="00D01D02">
        <w:tc>
          <w:tcPr>
            <w:tcW w:w="1197" w:type="dxa"/>
          </w:tcPr>
          <w:p w:rsidR="00D22596" w:rsidRDefault="00D22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7" w:type="dxa"/>
          </w:tcPr>
          <w:p w:rsidR="00D22596" w:rsidRDefault="00D22596">
            <w:pPr>
              <w:rPr>
                <w:sz w:val="24"/>
              </w:rPr>
            </w:pPr>
            <w:r>
              <w:rPr>
                <w:sz w:val="24"/>
              </w:rPr>
              <w:t>Social Studies 2</w:t>
            </w:r>
            <w:r w:rsidR="0047117B">
              <w:rPr>
                <w:sz w:val="24"/>
              </w:rPr>
              <w:t>24</w:t>
            </w:r>
          </w:p>
        </w:tc>
        <w:tc>
          <w:tcPr>
            <w:tcW w:w="1197" w:type="dxa"/>
          </w:tcPr>
          <w:p w:rsidR="00D22596" w:rsidRDefault="00D22596">
            <w:pPr>
              <w:rPr>
                <w:sz w:val="24"/>
              </w:rPr>
            </w:pPr>
            <w:r>
              <w:rPr>
                <w:sz w:val="24"/>
              </w:rPr>
              <w:t>Phys. Ed./ Health</w:t>
            </w:r>
          </w:p>
          <w:p w:rsidR="00D22596" w:rsidRPr="00D22596" w:rsidRDefault="00D2259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7117B">
              <w:rPr>
                <w:sz w:val="24"/>
              </w:rPr>
              <w:t>26</w:t>
            </w:r>
          </w:p>
        </w:tc>
        <w:tc>
          <w:tcPr>
            <w:tcW w:w="1197" w:type="dxa"/>
          </w:tcPr>
          <w:p w:rsidR="00D22596" w:rsidRDefault="00D22596">
            <w:pPr>
              <w:rPr>
                <w:sz w:val="24"/>
              </w:rPr>
            </w:pPr>
            <w:r>
              <w:rPr>
                <w:sz w:val="24"/>
              </w:rPr>
              <w:t>English 2</w:t>
            </w:r>
            <w:r w:rsidR="0047117B">
              <w:rPr>
                <w:sz w:val="24"/>
              </w:rPr>
              <w:t>29</w:t>
            </w:r>
          </w:p>
        </w:tc>
        <w:tc>
          <w:tcPr>
            <w:tcW w:w="1197" w:type="dxa"/>
          </w:tcPr>
          <w:p w:rsidR="00D22596" w:rsidRDefault="00D22596">
            <w:pPr>
              <w:rPr>
                <w:sz w:val="24"/>
              </w:rPr>
            </w:pPr>
            <w:r>
              <w:rPr>
                <w:sz w:val="24"/>
              </w:rPr>
              <w:t>Science 2</w:t>
            </w:r>
            <w:r w:rsidR="0047117B">
              <w:rPr>
                <w:sz w:val="24"/>
              </w:rPr>
              <w:t>31</w:t>
            </w:r>
          </w:p>
        </w:tc>
        <w:tc>
          <w:tcPr>
            <w:tcW w:w="1197" w:type="dxa"/>
          </w:tcPr>
          <w:p w:rsidR="00D22596" w:rsidRDefault="0047117B">
            <w:pPr>
              <w:rPr>
                <w:sz w:val="24"/>
              </w:rPr>
            </w:pPr>
            <w:r>
              <w:rPr>
                <w:sz w:val="24"/>
              </w:rPr>
              <w:t>Math 22</w:t>
            </w:r>
            <w:r w:rsidR="00D22596">
              <w:rPr>
                <w:sz w:val="24"/>
              </w:rPr>
              <w:t>5</w:t>
            </w:r>
          </w:p>
        </w:tc>
        <w:tc>
          <w:tcPr>
            <w:tcW w:w="1197" w:type="dxa"/>
          </w:tcPr>
          <w:p w:rsidR="00D22596" w:rsidRPr="00D22596" w:rsidRDefault="0047117B">
            <w:pPr>
              <w:rPr>
                <w:sz w:val="24"/>
              </w:rPr>
            </w:pPr>
            <w:r>
              <w:rPr>
                <w:sz w:val="24"/>
              </w:rPr>
              <w:t>Spanish 328</w:t>
            </w:r>
          </w:p>
        </w:tc>
        <w:tc>
          <w:tcPr>
            <w:tcW w:w="1197" w:type="dxa"/>
          </w:tcPr>
          <w:p w:rsidR="00D22596" w:rsidRPr="00D22596" w:rsidRDefault="00D22596">
            <w:pPr>
              <w:rPr>
                <w:sz w:val="24"/>
              </w:rPr>
            </w:pPr>
            <w:r>
              <w:rPr>
                <w:sz w:val="24"/>
              </w:rPr>
              <w:t xml:space="preserve">Architecture </w:t>
            </w:r>
            <w:r w:rsidR="0047117B">
              <w:rPr>
                <w:sz w:val="24"/>
              </w:rPr>
              <w:t>326</w:t>
            </w:r>
          </w:p>
        </w:tc>
      </w:tr>
      <w:tr w:rsidR="00D01D02" w:rsidTr="00D01D02">
        <w:tc>
          <w:tcPr>
            <w:tcW w:w="1197" w:type="dxa"/>
          </w:tcPr>
          <w:p w:rsidR="00D01D02" w:rsidRDefault="00D01D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D01D02" w:rsidRDefault="00D01D02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D01D02" w:rsidRDefault="00D01D02" w:rsidP="00D01D02">
            <w:pPr>
              <w:rPr>
                <w:sz w:val="24"/>
              </w:rPr>
            </w:pPr>
            <w:r>
              <w:rPr>
                <w:sz w:val="24"/>
              </w:rPr>
              <w:t>Phys. Ed./ Health</w:t>
            </w:r>
          </w:p>
          <w:p w:rsidR="00D01D02" w:rsidRDefault="00D01D02" w:rsidP="00D01D0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7117B">
              <w:rPr>
                <w:sz w:val="24"/>
              </w:rPr>
              <w:t>26</w:t>
            </w:r>
          </w:p>
        </w:tc>
        <w:tc>
          <w:tcPr>
            <w:tcW w:w="1197" w:type="dxa"/>
          </w:tcPr>
          <w:p w:rsidR="00D01D02" w:rsidRDefault="00D01D02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D01D02" w:rsidRDefault="00D01D02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D01D02" w:rsidRDefault="00D01D02">
            <w:pPr>
              <w:rPr>
                <w:sz w:val="24"/>
              </w:rPr>
            </w:pPr>
          </w:p>
        </w:tc>
        <w:tc>
          <w:tcPr>
            <w:tcW w:w="1197" w:type="dxa"/>
          </w:tcPr>
          <w:p w:rsidR="00D01D02" w:rsidRPr="00D22596" w:rsidRDefault="00D01D02" w:rsidP="00854DC9">
            <w:pPr>
              <w:rPr>
                <w:sz w:val="24"/>
              </w:rPr>
            </w:pPr>
            <w:r>
              <w:rPr>
                <w:sz w:val="24"/>
              </w:rPr>
              <w:t xml:space="preserve">Spanish </w:t>
            </w:r>
            <w:r w:rsidR="0047117B">
              <w:rPr>
                <w:sz w:val="24"/>
              </w:rPr>
              <w:t>328</w:t>
            </w:r>
          </w:p>
        </w:tc>
        <w:tc>
          <w:tcPr>
            <w:tcW w:w="1197" w:type="dxa"/>
          </w:tcPr>
          <w:p w:rsidR="00D01D02" w:rsidRPr="00D22596" w:rsidRDefault="00D01D02" w:rsidP="00854DC9">
            <w:pPr>
              <w:rPr>
                <w:sz w:val="24"/>
              </w:rPr>
            </w:pPr>
            <w:r>
              <w:rPr>
                <w:sz w:val="24"/>
              </w:rPr>
              <w:t xml:space="preserve">Architecture </w:t>
            </w:r>
            <w:r w:rsidR="0047117B">
              <w:rPr>
                <w:sz w:val="24"/>
              </w:rPr>
              <w:t>326</w:t>
            </w:r>
          </w:p>
        </w:tc>
      </w:tr>
    </w:tbl>
    <w:p w:rsidR="00BC6DB3" w:rsidRDefault="00BC6DB3">
      <w:pPr>
        <w:rPr>
          <w:b/>
          <w:sz w:val="24"/>
        </w:rPr>
      </w:pPr>
      <w:r>
        <w:rPr>
          <w:b/>
          <w:sz w:val="24"/>
        </w:rPr>
        <w:br w:type="page"/>
      </w:r>
    </w:p>
    <w:p w:rsidR="003C78F3" w:rsidRDefault="003C78F3" w:rsidP="003C78F3">
      <w:pPr>
        <w:rPr>
          <w:b/>
          <w:sz w:val="28"/>
        </w:rPr>
      </w:pPr>
    </w:p>
    <w:p w:rsidR="00BC6DB3" w:rsidRDefault="00BC6DB3" w:rsidP="003C78F3">
      <w:pPr>
        <w:rPr>
          <w:b/>
          <w:sz w:val="28"/>
        </w:rPr>
      </w:pPr>
      <w:r>
        <w:rPr>
          <w:b/>
          <w:sz w:val="28"/>
        </w:rPr>
        <w:t>Regents Tutoring</w:t>
      </w:r>
    </w:p>
    <w:p w:rsidR="00BC6DB3" w:rsidRDefault="00BC6DB3" w:rsidP="003C78F3">
      <w:pPr>
        <w:rPr>
          <w:b/>
          <w:sz w:val="28"/>
        </w:rPr>
      </w:pPr>
    </w:p>
    <w:p w:rsidR="00BC6DB3" w:rsidRDefault="00BC6DB3" w:rsidP="003C78F3">
      <w:pPr>
        <w:rPr>
          <w:sz w:val="24"/>
        </w:rPr>
      </w:pPr>
      <w:r>
        <w:rPr>
          <w:sz w:val="24"/>
        </w:rPr>
        <w:t xml:space="preserve">Tutoring will be available for all subjects on August </w:t>
      </w:r>
      <w:r w:rsidR="00D01D02">
        <w:rPr>
          <w:sz w:val="24"/>
        </w:rPr>
        <w:t>5</w:t>
      </w:r>
      <w:r w:rsidRPr="00BC6DB3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r w:rsidR="00D01D02">
        <w:rPr>
          <w:sz w:val="24"/>
        </w:rPr>
        <w:t>6</w:t>
      </w:r>
      <w:r w:rsidRPr="00BC6DB3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r w:rsidR="00D01D02">
        <w:rPr>
          <w:sz w:val="24"/>
        </w:rPr>
        <w:t>7</w:t>
      </w:r>
      <w:r w:rsidRPr="00BC6DB3">
        <w:rPr>
          <w:sz w:val="24"/>
          <w:vertAlign w:val="superscript"/>
        </w:rPr>
        <w:t>th</w:t>
      </w:r>
      <w:r>
        <w:rPr>
          <w:sz w:val="24"/>
        </w:rPr>
        <w:t>, 1</w:t>
      </w:r>
      <w:r w:rsidR="00D01D02">
        <w:rPr>
          <w:sz w:val="24"/>
        </w:rPr>
        <w:t>0</w:t>
      </w:r>
      <w:r w:rsidRPr="00BC6DB3">
        <w:rPr>
          <w:sz w:val="24"/>
          <w:vertAlign w:val="superscript"/>
        </w:rPr>
        <w:t>th</w:t>
      </w:r>
      <w:r>
        <w:rPr>
          <w:sz w:val="24"/>
        </w:rPr>
        <w:t xml:space="preserve"> and 1</w:t>
      </w:r>
      <w:r w:rsidR="00D01D02">
        <w:rPr>
          <w:sz w:val="24"/>
        </w:rPr>
        <w:t>1</w:t>
      </w:r>
      <w:r w:rsidRPr="00BC6DB3">
        <w:rPr>
          <w:sz w:val="24"/>
          <w:vertAlign w:val="superscript"/>
        </w:rPr>
        <w:t>th</w:t>
      </w:r>
      <w:r>
        <w:rPr>
          <w:sz w:val="24"/>
        </w:rPr>
        <w:t xml:space="preserve">. </w:t>
      </w:r>
      <w:r w:rsidR="00944692">
        <w:rPr>
          <w:sz w:val="24"/>
        </w:rPr>
        <w:t>Each tutoring session runs from 9:00 AM to 12:00 NOON.  Room assignments will be posted at a later time.</w:t>
      </w:r>
    </w:p>
    <w:p w:rsidR="00BC6DB3" w:rsidRDefault="00BC6DB3" w:rsidP="003C78F3">
      <w:pPr>
        <w:rPr>
          <w:sz w:val="24"/>
        </w:rPr>
      </w:pPr>
    </w:p>
    <w:p w:rsidR="00BC6DB3" w:rsidRDefault="00D01D02" w:rsidP="003C78F3">
      <w:pPr>
        <w:rPr>
          <w:b/>
          <w:sz w:val="28"/>
        </w:rPr>
      </w:pPr>
      <w:r>
        <w:rPr>
          <w:b/>
          <w:sz w:val="28"/>
        </w:rPr>
        <w:t>August 2015</w:t>
      </w:r>
      <w:r w:rsidR="00BC6DB3">
        <w:rPr>
          <w:b/>
          <w:sz w:val="28"/>
        </w:rPr>
        <w:t xml:space="preserve"> Regents Examination Schedule</w:t>
      </w:r>
    </w:p>
    <w:p w:rsidR="00D01D02" w:rsidRDefault="00D01D02" w:rsidP="003C78F3">
      <w:pPr>
        <w:rPr>
          <w:b/>
          <w:sz w:val="28"/>
        </w:rPr>
      </w:pPr>
    </w:p>
    <w:p w:rsidR="00BC6DB3" w:rsidRDefault="00D01D02" w:rsidP="003C78F3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523583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02" w:rsidRDefault="00D01D02" w:rsidP="003C78F3">
      <w:pPr>
        <w:rPr>
          <w:sz w:val="28"/>
        </w:rPr>
      </w:pPr>
    </w:p>
    <w:p w:rsidR="00D01D02" w:rsidRDefault="00D01D02">
      <w:pPr>
        <w:rPr>
          <w:sz w:val="28"/>
        </w:rPr>
      </w:pPr>
      <w:r>
        <w:rPr>
          <w:sz w:val="28"/>
        </w:rPr>
        <w:br w:type="page"/>
      </w:r>
    </w:p>
    <w:p w:rsidR="00D01D02" w:rsidRPr="0091668E" w:rsidRDefault="00D01D02" w:rsidP="00D01D0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Summer Bridge Program 2015</w:t>
      </w:r>
    </w:p>
    <w:p w:rsidR="00BC6DB3" w:rsidRDefault="00BC6DB3" w:rsidP="003C78F3">
      <w:pPr>
        <w:rPr>
          <w:sz w:val="28"/>
        </w:rPr>
      </w:pPr>
    </w:p>
    <w:p w:rsidR="00D01D02" w:rsidRDefault="00D01D02" w:rsidP="00D01D02">
      <w:pPr>
        <w:rPr>
          <w:sz w:val="24"/>
        </w:rPr>
      </w:pPr>
      <w:r>
        <w:rPr>
          <w:sz w:val="24"/>
        </w:rPr>
        <w:t>There will be one session of classes given for the 2015 Summer Bridge Program.  All classes will take place from 8:30 AM to 10:30 AM and will begin Wednesday, July 1</w:t>
      </w:r>
      <w:r w:rsidRPr="0091668E">
        <w:rPr>
          <w:sz w:val="24"/>
          <w:vertAlign w:val="superscript"/>
        </w:rPr>
        <w:t>st</w:t>
      </w:r>
      <w:r>
        <w:rPr>
          <w:sz w:val="24"/>
        </w:rPr>
        <w:t>, and end Friday, July 31</w:t>
      </w:r>
      <w:r w:rsidRPr="00D01D02">
        <w:rPr>
          <w:sz w:val="24"/>
          <w:vertAlign w:val="superscript"/>
        </w:rPr>
        <w:t>st</w:t>
      </w:r>
      <w:r>
        <w:rPr>
          <w:sz w:val="24"/>
        </w:rPr>
        <w:t>.</w:t>
      </w:r>
    </w:p>
    <w:p w:rsidR="00D01D02" w:rsidRDefault="00D01D02" w:rsidP="00D01D02">
      <w:pPr>
        <w:rPr>
          <w:sz w:val="24"/>
        </w:rPr>
      </w:pPr>
    </w:p>
    <w:p w:rsidR="00811832" w:rsidRDefault="00D01D02" w:rsidP="00811832">
      <w:pPr>
        <w:rPr>
          <w:b/>
          <w:sz w:val="28"/>
        </w:rPr>
      </w:pPr>
      <w:r>
        <w:rPr>
          <w:sz w:val="24"/>
        </w:rPr>
        <w:t xml:space="preserve"> </w:t>
      </w:r>
      <w:r w:rsidR="00811832">
        <w:rPr>
          <w:b/>
          <w:sz w:val="28"/>
        </w:rPr>
        <w:t>Summer School 2015 Master Schedule</w:t>
      </w:r>
    </w:p>
    <w:p w:rsidR="00811832" w:rsidRDefault="00811832" w:rsidP="00811832">
      <w:pPr>
        <w:jc w:val="center"/>
        <w:rPr>
          <w:b/>
          <w:sz w:val="28"/>
        </w:rPr>
      </w:pPr>
    </w:p>
    <w:tbl>
      <w:tblPr>
        <w:tblStyle w:val="TableProfessional"/>
        <w:tblW w:w="9852" w:type="dxa"/>
        <w:tblLook w:val="04A0" w:firstRow="1" w:lastRow="0" w:firstColumn="1" w:lastColumn="0" w:noHBand="0" w:noVBand="1"/>
      </w:tblPr>
      <w:tblGrid>
        <w:gridCol w:w="3192"/>
        <w:gridCol w:w="5286"/>
        <w:gridCol w:w="1374"/>
      </w:tblGrid>
      <w:tr w:rsidR="00811832" w:rsidRPr="0091668E" w:rsidTr="00854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sz w:val="22"/>
              </w:rPr>
            </w:pPr>
            <w:r w:rsidRPr="003C78F3">
              <w:rPr>
                <w:sz w:val="22"/>
              </w:rPr>
              <w:t>Teacher</w:t>
            </w:r>
          </w:p>
        </w:tc>
        <w:tc>
          <w:tcPr>
            <w:tcW w:w="5286" w:type="dxa"/>
            <w:vAlign w:val="center"/>
          </w:tcPr>
          <w:p w:rsidR="00811832" w:rsidRPr="003C78F3" w:rsidRDefault="00811832" w:rsidP="00854DC9">
            <w:pPr>
              <w:rPr>
                <w:sz w:val="22"/>
              </w:rPr>
            </w:pPr>
            <w:r w:rsidRPr="003C78F3">
              <w:rPr>
                <w:sz w:val="22"/>
              </w:rPr>
              <w:t>Subject Area</w:t>
            </w:r>
          </w:p>
        </w:tc>
        <w:tc>
          <w:tcPr>
            <w:tcW w:w="1374" w:type="dxa"/>
            <w:vAlign w:val="center"/>
          </w:tcPr>
          <w:p w:rsidR="00811832" w:rsidRPr="003C78F3" w:rsidRDefault="00811832" w:rsidP="00854DC9">
            <w:pPr>
              <w:rPr>
                <w:sz w:val="22"/>
              </w:rPr>
            </w:pPr>
            <w:r w:rsidRPr="003C78F3">
              <w:rPr>
                <w:sz w:val="22"/>
              </w:rPr>
              <w:t>Room</w:t>
            </w:r>
          </w:p>
        </w:tc>
      </w:tr>
      <w:tr w:rsidR="00811832" w:rsidRPr="0091668E" w:rsidTr="00854DC9">
        <w:trPr>
          <w:trHeight w:val="432"/>
        </w:trPr>
        <w:tc>
          <w:tcPr>
            <w:tcW w:w="3192" w:type="dxa"/>
            <w:vAlign w:val="center"/>
          </w:tcPr>
          <w:p w:rsidR="00811832" w:rsidRPr="0091668E" w:rsidRDefault="00811832" w:rsidP="00854DC9">
            <w:pPr>
              <w:rPr>
                <w:sz w:val="22"/>
              </w:rPr>
            </w:pPr>
            <w:r>
              <w:rPr>
                <w:sz w:val="22"/>
              </w:rPr>
              <w:t>Rodriguez, A.</w:t>
            </w:r>
          </w:p>
        </w:tc>
        <w:tc>
          <w:tcPr>
            <w:tcW w:w="5286" w:type="dxa"/>
            <w:vAlign w:val="center"/>
          </w:tcPr>
          <w:p w:rsidR="00811832" w:rsidRPr="0091668E" w:rsidRDefault="00811832" w:rsidP="00854DC9">
            <w:pPr>
              <w:rPr>
                <w:sz w:val="22"/>
              </w:rPr>
            </w:pPr>
            <w:r>
              <w:rPr>
                <w:sz w:val="22"/>
              </w:rPr>
              <w:t>Architecture</w:t>
            </w:r>
          </w:p>
        </w:tc>
        <w:tc>
          <w:tcPr>
            <w:tcW w:w="1374" w:type="dxa"/>
            <w:vAlign w:val="center"/>
          </w:tcPr>
          <w:p w:rsidR="00811832" w:rsidRPr="0091668E" w:rsidRDefault="00811832" w:rsidP="00854DC9">
            <w:pPr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</w:tr>
      <w:tr w:rsidR="00811832" w:rsidRPr="0091668E" w:rsidTr="00854DC9">
        <w:trPr>
          <w:trHeight w:val="432"/>
        </w:trPr>
        <w:tc>
          <w:tcPr>
            <w:tcW w:w="3192" w:type="dxa"/>
            <w:vAlign w:val="center"/>
          </w:tcPr>
          <w:p w:rsidR="00811832" w:rsidRPr="0091668E" w:rsidRDefault="00811832" w:rsidP="00854DC9">
            <w:pPr>
              <w:rPr>
                <w:sz w:val="22"/>
              </w:rPr>
            </w:pPr>
            <w:r>
              <w:rPr>
                <w:sz w:val="22"/>
              </w:rPr>
              <w:t>Newton, J.</w:t>
            </w:r>
          </w:p>
        </w:tc>
        <w:tc>
          <w:tcPr>
            <w:tcW w:w="5286" w:type="dxa"/>
            <w:vAlign w:val="center"/>
          </w:tcPr>
          <w:p w:rsidR="00811832" w:rsidRPr="0091668E" w:rsidRDefault="00811832" w:rsidP="00854DC9">
            <w:pPr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374" w:type="dxa"/>
            <w:vAlign w:val="center"/>
          </w:tcPr>
          <w:p w:rsidR="00811832" w:rsidRPr="0091668E" w:rsidRDefault="00811832" w:rsidP="00854DC9">
            <w:pPr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</w:tr>
    </w:tbl>
    <w:p w:rsidR="00BC6DB3" w:rsidRDefault="00BC6DB3" w:rsidP="00811832">
      <w:pPr>
        <w:rPr>
          <w:sz w:val="24"/>
        </w:rPr>
      </w:pPr>
    </w:p>
    <w:p w:rsidR="00811832" w:rsidRDefault="00811832" w:rsidP="00811832">
      <w:pPr>
        <w:rPr>
          <w:b/>
          <w:sz w:val="28"/>
        </w:rPr>
      </w:pPr>
    </w:p>
    <w:p w:rsidR="00811832" w:rsidRDefault="00811832" w:rsidP="00811832">
      <w:pPr>
        <w:rPr>
          <w:b/>
          <w:sz w:val="28"/>
        </w:rPr>
      </w:pPr>
      <w:r>
        <w:rPr>
          <w:b/>
          <w:sz w:val="28"/>
        </w:rPr>
        <w:t>Bell Schedule</w:t>
      </w:r>
    </w:p>
    <w:p w:rsidR="00811832" w:rsidRDefault="00811832" w:rsidP="00811832">
      <w:pPr>
        <w:rPr>
          <w:b/>
          <w:sz w:val="28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1832" w:rsidTr="00854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sz w:val="24"/>
              </w:rPr>
            </w:pPr>
            <w:r w:rsidRPr="003C78F3">
              <w:rPr>
                <w:sz w:val="24"/>
              </w:rPr>
              <w:t>Period</w:t>
            </w:r>
          </w:p>
        </w:tc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sz w:val="24"/>
              </w:rPr>
            </w:pPr>
            <w:r w:rsidRPr="003C78F3">
              <w:rPr>
                <w:sz w:val="24"/>
              </w:rPr>
              <w:t>Time Start</w:t>
            </w:r>
          </w:p>
        </w:tc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sz w:val="24"/>
              </w:rPr>
            </w:pPr>
            <w:r w:rsidRPr="003C78F3">
              <w:rPr>
                <w:sz w:val="24"/>
              </w:rPr>
              <w:t>Time End</w:t>
            </w:r>
          </w:p>
        </w:tc>
      </w:tr>
      <w:tr w:rsidR="00811832" w:rsidTr="00854DC9">
        <w:trPr>
          <w:trHeight w:val="576"/>
        </w:trPr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b/>
                <w:sz w:val="24"/>
              </w:rPr>
            </w:pPr>
            <w:r w:rsidRPr="003C78F3">
              <w:rPr>
                <w:b/>
                <w:sz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811832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8:30 AM</w:t>
            </w:r>
          </w:p>
        </w:tc>
        <w:tc>
          <w:tcPr>
            <w:tcW w:w="3192" w:type="dxa"/>
            <w:vAlign w:val="center"/>
          </w:tcPr>
          <w:p w:rsidR="00811832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</w:tr>
      <w:tr w:rsidR="00811832" w:rsidTr="00854DC9">
        <w:trPr>
          <w:trHeight w:val="576"/>
        </w:trPr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b/>
                <w:sz w:val="24"/>
              </w:rPr>
            </w:pPr>
            <w:r w:rsidRPr="003C78F3">
              <w:rPr>
                <w:b/>
                <w:sz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811832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3192" w:type="dxa"/>
            <w:vAlign w:val="center"/>
          </w:tcPr>
          <w:p w:rsidR="00811832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10:30 AM</w:t>
            </w:r>
          </w:p>
        </w:tc>
      </w:tr>
    </w:tbl>
    <w:p w:rsidR="00811832" w:rsidRDefault="00811832" w:rsidP="00811832">
      <w:pPr>
        <w:rPr>
          <w:b/>
          <w:sz w:val="28"/>
        </w:rPr>
      </w:pPr>
    </w:p>
    <w:p w:rsidR="00811832" w:rsidRDefault="00811832" w:rsidP="00811832">
      <w:pPr>
        <w:rPr>
          <w:b/>
          <w:sz w:val="28"/>
        </w:rPr>
      </w:pPr>
      <w:r>
        <w:rPr>
          <w:b/>
          <w:sz w:val="28"/>
        </w:rPr>
        <w:t>Teacher Program</w:t>
      </w:r>
    </w:p>
    <w:p w:rsidR="00811832" w:rsidRDefault="00811832" w:rsidP="00811832">
      <w:pPr>
        <w:rPr>
          <w:b/>
          <w:sz w:val="28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1832" w:rsidTr="00854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Rodriguez</w:t>
            </w:r>
          </w:p>
        </w:tc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Newton</w:t>
            </w:r>
          </w:p>
        </w:tc>
      </w:tr>
      <w:tr w:rsidR="00811832" w:rsidTr="00854DC9">
        <w:trPr>
          <w:trHeight w:val="576"/>
        </w:trPr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811832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Architecture 326</w:t>
            </w:r>
          </w:p>
        </w:tc>
        <w:tc>
          <w:tcPr>
            <w:tcW w:w="3192" w:type="dxa"/>
            <w:vAlign w:val="center"/>
          </w:tcPr>
          <w:p w:rsidR="00811832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English 328</w:t>
            </w:r>
          </w:p>
        </w:tc>
      </w:tr>
      <w:tr w:rsidR="00811832" w:rsidTr="00854DC9">
        <w:trPr>
          <w:trHeight w:val="576"/>
        </w:trPr>
        <w:tc>
          <w:tcPr>
            <w:tcW w:w="3192" w:type="dxa"/>
            <w:vAlign w:val="center"/>
          </w:tcPr>
          <w:p w:rsidR="00811832" w:rsidRPr="003C78F3" w:rsidRDefault="00811832" w:rsidP="00854D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811832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Architecture 326</w:t>
            </w:r>
          </w:p>
        </w:tc>
        <w:tc>
          <w:tcPr>
            <w:tcW w:w="3192" w:type="dxa"/>
            <w:vAlign w:val="center"/>
          </w:tcPr>
          <w:p w:rsidR="00811832" w:rsidRDefault="00811832" w:rsidP="00854DC9">
            <w:pPr>
              <w:rPr>
                <w:sz w:val="24"/>
              </w:rPr>
            </w:pPr>
            <w:r>
              <w:rPr>
                <w:sz w:val="24"/>
              </w:rPr>
              <w:t>English 328</w:t>
            </w:r>
          </w:p>
        </w:tc>
      </w:tr>
    </w:tbl>
    <w:p w:rsidR="00811832" w:rsidRPr="00811832" w:rsidRDefault="00811832" w:rsidP="00811832">
      <w:pPr>
        <w:rPr>
          <w:sz w:val="24"/>
        </w:rPr>
      </w:pPr>
    </w:p>
    <w:sectPr w:rsidR="00811832" w:rsidRPr="00811832" w:rsidSect="0091668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563" w:right="1440" w:bottom="720" w:left="1440" w:header="720" w:footer="6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26" w:rsidRDefault="004E2C26">
      <w:r>
        <w:separator/>
      </w:r>
    </w:p>
  </w:endnote>
  <w:endnote w:type="continuationSeparator" w:id="0">
    <w:p w:rsidR="004E2C26" w:rsidRDefault="004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37" w:rsidRDefault="00636D37" w:rsidP="00FD713F">
    <w:pPr>
      <w:pStyle w:val="Footer"/>
      <w:jc w:val="center"/>
      <w:rPr>
        <w:color w:val="999999"/>
      </w:rPr>
    </w:pPr>
    <w:r>
      <w:rPr>
        <w:color w:val="999999"/>
      </w:rPr>
      <w:t>Steven Farina, Principal</w:t>
    </w:r>
  </w:p>
  <w:p w:rsidR="00636D37" w:rsidRDefault="00636D37" w:rsidP="00FD713F">
    <w:pPr>
      <w:pStyle w:val="Footer"/>
      <w:jc w:val="center"/>
      <w:rPr>
        <w:color w:val="999999"/>
      </w:rPr>
    </w:pPr>
    <w:smartTag w:uri="urn:schemas-microsoft-com:office:smarttags" w:element="Street">
      <w:smartTag w:uri="urn:schemas-microsoft-com:office:smarttags" w:element="address">
        <w:r>
          <w:rPr>
            <w:color w:val="999999"/>
          </w:rPr>
          <w:t>257 North Sixth Street</w:t>
        </w:r>
      </w:smartTag>
    </w:smartTag>
    <w:r>
      <w:rPr>
        <w:color w:val="999999"/>
      </w:rPr>
      <w:t xml:space="preserve"> </w:t>
    </w:r>
    <w:r w:rsidRPr="00FA2125">
      <w:rPr>
        <w:rFonts w:ascii="Marlett" w:hAnsi="Marlett"/>
        <w:color w:val="999999"/>
        <w:sz w:val="12"/>
        <w:szCs w:val="12"/>
        <w:vertAlign w:val="superscript"/>
      </w:rPr>
      <w:t></w:t>
    </w:r>
    <w:r>
      <w:rPr>
        <w:color w:val="999999"/>
      </w:rPr>
      <w:t xml:space="preserve"> Brooklyn </w:t>
    </w:r>
    <w:smartTag w:uri="urn:schemas-microsoft-com:office:smarttags" w:element="place">
      <w:smartTag w:uri="urn:schemas-microsoft-com:office:smarttags" w:element="State">
        <w:r>
          <w:rPr>
            <w:color w:val="999999"/>
          </w:rPr>
          <w:t>New York</w:t>
        </w:r>
      </w:smartTag>
    </w:smartTag>
    <w:r>
      <w:rPr>
        <w:color w:val="999999"/>
      </w:rPr>
      <w:t xml:space="preserve"> 11211 </w:t>
    </w:r>
    <w:proofErr w:type="gramStart"/>
    <w:r w:rsidRPr="00FA2125">
      <w:rPr>
        <w:rFonts w:ascii="Marlett" w:hAnsi="Marlett"/>
        <w:color w:val="999999"/>
        <w:sz w:val="12"/>
        <w:szCs w:val="12"/>
        <w:vertAlign w:val="superscript"/>
      </w:rPr>
      <w:t></w:t>
    </w:r>
    <w:r>
      <w:rPr>
        <w:color w:val="999999"/>
        <w:sz w:val="12"/>
        <w:szCs w:val="12"/>
        <w:vertAlign w:val="superscript"/>
      </w:rPr>
      <w:t xml:space="preserve"> </w:t>
    </w:r>
    <w:r>
      <w:rPr>
        <w:color w:val="999999"/>
      </w:rPr>
      <w:t xml:space="preserve"> 718</w:t>
    </w:r>
    <w:proofErr w:type="gramEnd"/>
    <w:r>
      <w:rPr>
        <w:color w:val="999999"/>
      </w:rPr>
      <w:t xml:space="preserve">-388-1260 </w:t>
    </w:r>
    <w:r w:rsidRPr="00FA2125">
      <w:rPr>
        <w:rFonts w:ascii="Marlett" w:hAnsi="Marlett"/>
        <w:color w:val="999999"/>
        <w:sz w:val="12"/>
        <w:szCs w:val="12"/>
        <w:vertAlign w:val="superscript"/>
      </w:rPr>
      <w:t></w:t>
    </w:r>
    <w:r>
      <w:rPr>
        <w:color w:val="999999"/>
        <w:sz w:val="12"/>
        <w:szCs w:val="12"/>
        <w:vertAlign w:val="superscript"/>
      </w:rPr>
      <w:t xml:space="preserve"> </w:t>
    </w:r>
    <w:r>
      <w:rPr>
        <w:color w:val="999999"/>
      </w:rPr>
      <w:t xml:space="preserve"> Fax 718-486-2580</w:t>
    </w:r>
  </w:p>
  <w:p w:rsidR="00636D37" w:rsidRPr="00FA2125" w:rsidRDefault="00636D37" w:rsidP="00FD713F">
    <w:pPr>
      <w:pStyle w:val="Footer"/>
      <w:jc w:val="center"/>
      <w:rPr>
        <w:color w:val="999999"/>
      </w:rPr>
    </w:pPr>
  </w:p>
  <w:p w:rsidR="00636D37" w:rsidRPr="009346AA" w:rsidRDefault="002229D0" w:rsidP="00FD713F">
    <w:pPr>
      <w:pStyle w:val="Footer"/>
      <w:jc w:val="center"/>
      <w:rPr>
        <w:rFonts w:ascii="Marlett" w:hAnsi="Marlett"/>
        <w:i/>
        <w:color w:val="FFFFFF"/>
      </w:rPr>
    </w:pPr>
    <w:r>
      <w:rPr>
        <w:i/>
        <w:noProof/>
        <w:color w:val="9999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12046" wp14:editId="7F100FFE">
              <wp:simplePos x="0" y="0"/>
              <wp:positionH relativeFrom="column">
                <wp:posOffset>5829300</wp:posOffset>
              </wp:positionH>
              <wp:positionV relativeFrom="paragraph">
                <wp:posOffset>862330</wp:posOffset>
              </wp:positionV>
              <wp:extent cx="228600" cy="228600"/>
              <wp:effectExtent l="9525" t="5080" r="9525" b="1397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459pt;margin-top:67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T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"/>
          </w:pict>
        </mc:Fallback>
      </mc:AlternateContent>
    </w:r>
    <w:r w:rsidR="00636D37">
      <w:rPr>
        <w:i/>
        <w:noProof/>
        <w:color w:val="999999"/>
      </w:rPr>
      <w:t>The Keystone to Your Education</w:t>
    </w:r>
    <w:r w:rsidR="00636D37" w:rsidRPr="009346AA">
      <w:rPr>
        <w:i/>
        <w:color w:val="999999"/>
      </w:rPr>
      <w:t xml:space="preserve">    </w:t>
    </w:r>
  </w:p>
  <w:p w:rsidR="00636D37" w:rsidRDefault="00636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37" w:rsidRDefault="00141B86" w:rsidP="00FA2125">
    <w:pPr>
      <w:pStyle w:val="Footer"/>
      <w:jc w:val="center"/>
      <w:rPr>
        <w:color w:val="999999"/>
      </w:rPr>
    </w:pPr>
    <w:r>
      <w:rPr>
        <w:color w:val="999999"/>
      </w:rPr>
      <w:t>Gill Cornell, Princ</w:t>
    </w:r>
    <w:r w:rsidR="00BB7EDF">
      <w:rPr>
        <w:color w:val="999999"/>
      </w:rPr>
      <w:t>ipal</w:t>
    </w:r>
  </w:p>
  <w:p w:rsidR="00636D37" w:rsidRDefault="00636D37" w:rsidP="00FA2125">
    <w:pPr>
      <w:pStyle w:val="Footer"/>
      <w:jc w:val="center"/>
      <w:rPr>
        <w:color w:val="999999"/>
      </w:rPr>
    </w:pPr>
    <w:smartTag w:uri="urn:schemas-microsoft-com:office:smarttags" w:element="Street">
      <w:smartTag w:uri="urn:schemas-microsoft-com:office:smarttags" w:element="address">
        <w:r>
          <w:rPr>
            <w:color w:val="999999"/>
          </w:rPr>
          <w:t>257 North Sixth Street</w:t>
        </w:r>
      </w:smartTag>
    </w:smartTag>
    <w:r>
      <w:rPr>
        <w:color w:val="999999"/>
      </w:rPr>
      <w:t xml:space="preserve"> </w:t>
    </w:r>
    <w:r w:rsidRPr="00FA2125">
      <w:rPr>
        <w:rFonts w:ascii="Marlett" w:hAnsi="Marlett"/>
        <w:color w:val="999999"/>
        <w:sz w:val="12"/>
        <w:szCs w:val="12"/>
        <w:vertAlign w:val="superscript"/>
      </w:rPr>
      <w:t></w:t>
    </w:r>
    <w:r>
      <w:rPr>
        <w:color w:val="999999"/>
      </w:rPr>
      <w:t xml:space="preserve"> Brooklyn </w:t>
    </w:r>
    <w:smartTag w:uri="urn:schemas-microsoft-com:office:smarttags" w:element="place">
      <w:smartTag w:uri="urn:schemas-microsoft-com:office:smarttags" w:element="State">
        <w:r>
          <w:rPr>
            <w:color w:val="999999"/>
          </w:rPr>
          <w:t>New York</w:t>
        </w:r>
      </w:smartTag>
    </w:smartTag>
    <w:r>
      <w:rPr>
        <w:color w:val="999999"/>
      </w:rPr>
      <w:t xml:space="preserve"> 11211 </w:t>
    </w:r>
    <w:proofErr w:type="gramStart"/>
    <w:r w:rsidRPr="00FA2125">
      <w:rPr>
        <w:rFonts w:ascii="Marlett" w:hAnsi="Marlett"/>
        <w:color w:val="999999"/>
        <w:sz w:val="12"/>
        <w:szCs w:val="12"/>
        <w:vertAlign w:val="superscript"/>
      </w:rPr>
      <w:t></w:t>
    </w:r>
    <w:r>
      <w:rPr>
        <w:color w:val="999999"/>
        <w:sz w:val="12"/>
        <w:szCs w:val="12"/>
        <w:vertAlign w:val="superscript"/>
      </w:rPr>
      <w:t xml:space="preserve"> </w:t>
    </w:r>
    <w:r>
      <w:rPr>
        <w:color w:val="999999"/>
      </w:rPr>
      <w:t xml:space="preserve"> 718</w:t>
    </w:r>
    <w:proofErr w:type="gramEnd"/>
    <w:r>
      <w:rPr>
        <w:color w:val="999999"/>
      </w:rPr>
      <w:t xml:space="preserve">-388-1260 </w:t>
    </w:r>
    <w:r w:rsidRPr="00FA2125">
      <w:rPr>
        <w:rFonts w:ascii="Marlett" w:hAnsi="Marlett"/>
        <w:color w:val="999999"/>
        <w:sz w:val="12"/>
        <w:szCs w:val="12"/>
        <w:vertAlign w:val="superscript"/>
      </w:rPr>
      <w:t></w:t>
    </w:r>
    <w:r>
      <w:rPr>
        <w:color w:val="999999"/>
        <w:sz w:val="12"/>
        <w:szCs w:val="12"/>
        <w:vertAlign w:val="superscript"/>
      </w:rPr>
      <w:t xml:space="preserve"> </w:t>
    </w:r>
    <w:r>
      <w:rPr>
        <w:color w:val="999999"/>
      </w:rPr>
      <w:t xml:space="preserve"> Fax 718-486-2580</w:t>
    </w:r>
  </w:p>
  <w:p w:rsidR="00636D37" w:rsidRPr="00FA2125" w:rsidRDefault="00636D37" w:rsidP="00FA2125">
    <w:pPr>
      <w:pStyle w:val="Footer"/>
      <w:jc w:val="center"/>
      <w:rPr>
        <w:color w:val="999999"/>
      </w:rPr>
    </w:pPr>
  </w:p>
  <w:p w:rsidR="00636D37" w:rsidRPr="009346AA" w:rsidRDefault="002229D0" w:rsidP="00FA2125">
    <w:pPr>
      <w:pStyle w:val="Footer"/>
      <w:jc w:val="center"/>
      <w:rPr>
        <w:rFonts w:ascii="Marlett" w:hAnsi="Marlett"/>
        <w:i/>
        <w:color w:val="FFFFFF"/>
      </w:rPr>
    </w:pPr>
    <w:r>
      <w:rPr>
        <w:i/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27923" wp14:editId="5F2E02EA">
              <wp:simplePos x="0" y="0"/>
              <wp:positionH relativeFrom="column">
                <wp:posOffset>5829300</wp:posOffset>
              </wp:positionH>
              <wp:positionV relativeFrom="paragraph">
                <wp:posOffset>862330</wp:posOffset>
              </wp:positionV>
              <wp:extent cx="228600" cy="228600"/>
              <wp:effectExtent l="9525" t="5080" r="9525" b="139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9pt;margin-top:67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"/>
          </w:pict>
        </mc:Fallback>
      </mc:AlternateContent>
    </w:r>
    <w:r w:rsidR="00636D37">
      <w:rPr>
        <w:i/>
        <w:noProof/>
        <w:color w:val="999999"/>
      </w:rPr>
      <w:t>The Keystone to Your Education</w:t>
    </w:r>
    <w:r w:rsidR="00636D37" w:rsidRPr="009346AA">
      <w:rPr>
        <w:i/>
        <w:color w:val="999999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26" w:rsidRDefault="004E2C26">
      <w:r>
        <w:separator/>
      </w:r>
    </w:p>
  </w:footnote>
  <w:footnote w:type="continuationSeparator" w:id="0">
    <w:p w:rsidR="004E2C26" w:rsidRDefault="004E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37" w:rsidRDefault="00636D37" w:rsidP="00FD713F">
    <w:pPr>
      <w:jc w:val="right"/>
      <w:rPr>
        <w:b/>
        <w:caps/>
        <w:sz w:val="36"/>
        <w:szCs w:val="36"/>
      </w:rPr>
    </w:pPr>
  </w:p>
  <w:p w:rsidR="00636D37" w:rsidRDefault="00636D37" w:rsidP="00FD713F">
    <w:pPr>
      <w:jc w:val="right"/>
      <w:rPr>
        <w:b/>
        <w:caps/>
        <w:sz w:val="36"/>
        <w:szCs w:val="36"/>
      </w:rPr>
    </w:pPr>
    <w:r w:rsidRPr="002D2847">
      <w:rPr>
        <w:b/>
        <w:caps/>
        <w:sz w:val="36"/>
        <w:szCs w:val="36"/>
      </w:rPr>
      <w:t xml:space="preserve">The </w:t>
    </w:r>
    <w:smartTag w:uri="urn:schemas-microsoft-com:office:smarttags" w:element="place">
      <w:smartTag w:uri="urn:schemas-microsoft-com:office:smarttags" w:element="PlaceName">
        <w:r w:rsidRPr="002D2847">
          <w:rPr>
            <w:b/>
            <w:caps/>
            <w:sz w:val="36"/>
            <w:szCs w:val="36"/>
          </w:rPr>
          <w:t>Williamsburg</w:t>
        </w:r>
      </w:smartTag>
      <w:r w:rsidRPr="002D2847">
        <w:rPr>
          <w:b/>
          <w:caps/>
          <w:sz w:val="36"/>
          <w:szCs w:val="36"/>
        </w:rPr>
        <w:t xml:space="preserve"> </w:t>
      </w:r>
      <w:smartTag w:uri="urn:schemas-microsoft-com:office:smarttags" w:element="PlaceType">
        <w:r w:rsidRPr="002D2847">
          <w:rPr>
            <w:b/>
            <w:caps/>
            <w:sz w:val="36"/>
            <w:szCs w:val="36"/>
          </w:rPr>
          <w:t>High School</w:t>
        </w:r>
      </w:smartTag>
    </w:smartTag>
    <w:r w:rsidRPr="002D2847">
      <w:rPr>
        <w:b/>
        <w:caps/>
        <w:sz w:val="36"/>
        <w:szCs w:val="36"/>
      </w:rPr>
      <w:t xml:space="preserve"> </w:t>
    </w:r>
  </w:p>
  <w:p w:rsidR="00636D37" w:rsidRPr="002D2847" w:rsidRDefault="00636D37" w:rsidP="00FD713F">
    <w:pPr>
      <w:jc w:val="right"/>
      <w:rPr>
        <w:b/>
        <w:caps/>
        <w:sz w:val="36"/>
        <w:szCs w:val="36"/>
      </w:rPr>
    </w:pPr>
    <w:r w:rsidRPr="002D2847">
      <w:rPr>
        <w:b/>
        <w:caps/>
        <w:sz w:val="36"/>
        <w:szCs w:val="36"/>
      </w:rPr>
      <w:t>for Architecture and Design</w:t>
    </w:r>
  </w:p>
  <w:p w:rsidR="00636D37" w:rsidRDefault="00636D37" w:rsidP="00FD713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37" w:rsidRDefault="002229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B1764E" wp14:editId="191457D8">
              <wp:simplePos x="0" y="0"/>
              <wp:positionH relativeFrom="column">
                <wp:posOffset>-906780</wp:posOffset>
              </wp:positionH>
              <wp:positionV relativeFrom="paragraph">
                <wp:posOffset>-245110</wp:posOffset>
              </wp:positionV>
              <wp:extent cx="2830195" cy="1635760"/>
              <wp:effectExtent l="0" t="254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63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D37" w:rsidRDefault="002229D0" w:rsidP="002D2847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526FA8" wp14:editId="35925F57">
                                <wp:extent cx="2647950" cy="1543050"/>
                                <wp:effectExtent l="0" t="0" r="0" b="0"/>
                                <wp:docPr id="5" name="Picture 1" descr="Pictur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tur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54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4pt;margin-top:-19.3pt;width:222.85pt;height:128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" stroked="f">
              <v:textbox style="mso-fit-shape-to-text:t">
                <w:txbxContent>
                  <w:p w:rsidR="00636D37" w:rsidRDefault="002229D0" w:rsidP="002D2847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47950" cy="1543050"/>
                          <wp:effectExtent l="0" t="0" r="0" b="0"/>
                          <wp:docPr id="5" name="Picture 1" descr="Pictur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tur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36D37" w:rsidRDefault="002229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AB437" wp14:editId="4A60650A">
              <wp:simplePos x="0" y="0"/>
              <wp:positionH relativeFrom="column">
                <wp:posOffset>1555750</wp:posOffset>
              </wp:positionH>
              <wp:positionV relativeFrom="paragraph">
                <wp:posOffset>86360</wp:posOffset>
              </wp:positionV>
              <wp:extent cx="4685030" cy="1022350"/>
              <wp:effectExtent l="3175" t="635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D37" w:rsidRPr="002D2847" w:rsidRDefault="00636D37" w:rsidP="002D2847">
                          <w:pPr>
                            <w:jc w:val="center"/>
                            <w:rPr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r w:rsidRPr="002D2847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>Williamsburg High School for Architecture and Design</w:t>
                          </w:r>
                        </w:p>
                        <w:p w:rsidR="00636D37" w:rsidRDefault="00636D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122.5pt;margin-top:6.8pt;width:368.9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rj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" stroked="f">
              <v:textbox>
                <w:txbxContent>
                  <w:p w:rsidR="00636D37" w:rsidRPr="002D2847" w:rsidRDefault="00636D37" w:rsidP="002D2847">
                    <w:pPr>
                      <w:jc w:val="center"/>
                      <w:rPr>
                        <w:b/>
                        <w:caps/>
                        <w:sz w:val="36"/>
                        <w:szCs w:val="36"/>
                      </w:rPr>
                    </w:pPr>
                    <w:r w:rsidRPr="002D2847">
                      <w:rPr>
                        <w:b/>
                        <w:caps/>
                        <w:sz w:val="36"/>
                        <w:szCs w:val="36"/>
                      </w:rPr>
                      <w:t>Williamsburg High School for Architecture and Design</w:t>
                    </w:r>
                  </w:p>
                  <w:p w:rsidR="00636D37" w:rsidRDefault="00636D37"/>
                </w:txbxContent>
              </v:textbox>
            </v:shape>
          </w:pict>
        </mc:Fallback>
      </mc:AlternateContent>
    </w:r>
  </w:p>
  <w:p w:rsidR="00636D37" w:rsidRDefault="00636D37">
    <w:pPr>
      <w:pStyle w:val="Header"/>
    </w:pPr>
  </w:p>
  <w:p w:rsidR="00636D37" w:rsidRDefault="00636D37">
    <w:pPr>
      <w:pStyle w:val="Header"/>
    </w:pPr>
  </w:p>
  <w:p w:rsidR="00636D37" w:rsidRDefault="00636D37">
    <w:pPr>
      <w:pStyle w:val="Header"/>
    </w:pPr>
  </w:p>
  <w:p w:rsidR="00636D37" w:rsidRDefault="00636D37">
    <w:pPr>
      <w:pStyle w:val="Header"/>
    </w:pPr>
  </w:p>
  <w:p w:rsidR="00636D37" w:rsidRDefault="00636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2B92"/>
    <w:multiLevelType w:val="hybridMultilevel"/>
    <w:tmpl w:val="E65C0608"/>
    <w:lvl w:ilvl="0" w:tplc="3322112A">
      <w:start w:val="1"/>
      <w:numFmt w:val="decimal"/>
      <w:lvlText w:val="%1."/>
      <w:lvlJc w:val="left"/>
      <w:pPr>
        <w:tabs>
          <w:tab w:val="num" w:pos="1848"/>
        </w:tabs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EA3023B"/>
    <w:multiLevelType w:val="hybridMultilevel"/>
    <w:tmpl w:val="68481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3"/>
    <w:rsid w:val="00012BDA"/>
    <w:rsid w:val="00015E79"/>
    <w:rsid w:val="0002414B"/>
    <w:rsid w:val="000759B2"/>
    <w:rsid w:val="00082A8D"/>
    <w:rsid w:val="0009019E"/>
    <w:rsid w:val="00091487"/>
    <w:rsid w:val="000943BE"/>
    <w:rsid w:val="00095B96"/>
    <w:rsid w:val="000A4D20"/>
    <w:rsid w:val="000B7AD1"/>
    <w:rsid w:val="000C3021"/>
    <w:rsid w:val="000E581C"/>
    <w:rsid w:val="000F0842"/>
    <w:rsid w:val="00100507"/>
    <w:rsid w:val="001202DA"/>
    <w:rsid w:val="001338C3"/>
    <w:rsid w:val="00141B86"/>
    <w:rsid w:val="00142932"/>
    <w:rsid w:val="00155B05"/>
    <w:rsid w:val="00161384"/>
    <w:rsid w:val="00164055"/>
    <w:rsid w:val="001707C9"/>
    <w:rsid w:val="00175FE6"/>
    <w:rsid w:val="00181183"/>
    <w:rsid w:val="0019088F"/>
    <w:rsid w:val="0019286D"/>
    <w:rsid w:val="001A5C81"/>
    <w:rsid w:val="001B2FCB"/>
    <w:rsid w:val="001B543B"/>
    <w:rsid w:val="001E1EFE"/>
    <w:rsid w:val="00207D43"/>
    <w:rsid w:val="00213768"/>
    <w:rsid w:val="00214DE9"/>
    <w:rsid w:val="002229D0"/>
    <w:rsid w:val="002325FB"/>
    <w:rsid w:val="0025240F"/>
    <w:rsid w:val="0025595A"/>
    <w:rsid w:val="00267F3B"/>
    <w:rsid w:val="00273307"/>
    <w:rsid w:val="00274DDA"/>
    <w:rsid w:val="00290276"/>
    <w:rsid w:val="002B08A0"/>
    <w:rsid w:val="002B4E26"/>
    <w:rsid w:val="002B71A4"/>
    <w:rsid w:val="002C0C59"/>
    <w:rsid w:val="002D2847"/>
    <w:rsid w:val="002D72D0"/>
    <w:rsid w:val="002E1FE8"/>
    <w:rsid w:val="002E74ED"/>
    <w:rsid w:val="002F4F43"/>
    <w:rsid w:val="0030486B"/>
    <w:rsid w:val="00313A44"/>
    <w:rsid w:val="0031797A"/>
    <w:rsid w:val="0034046E"/>
    <w:rsid w:val="00343878"/>
    <w:rsid w:val="00344E29"/>
    <w:rsid w:val="0034713F"/>
    <w:rsid w:val="00380B4A"/>
    <w:rsid w:val="003C78F3"/>
    <w:rsid w:val="003E55E8"/>
    <w:rsid w:val="003E7EA7"/>
    <w:rsid w:val="003F109B"/>
    <w:rsid w:val="00404994"/>
    <w:rsid w:val="004055B0"/>
    <w:rsid w:val="00411EBD"/>
    <w:rsid w:val="00412695"/>
    <w:rsid w:val="00426B95"/>
    <w:rsid w:val="0043260D"/>
    <w:rsid w:val="00441FC0"/>
    <w:rsid w:val="0047117B"/>
    <w:rsid w:val="0047157E"/>
    <w:rsid w:val="00471924"/>
    <w:rsid w:val="00495E06"/>
    <w:rsid w:val="004C2AC2"/>
    <w:rsid w:val="004D3DC3"/>
    <w:rsid w:val="004E00B3"/>
    <w:rsid w:val="004E2C26"/>
    <w:rsid w:val="004E329E"/>
    <w:rsid w:val="004E371E"/>
    <w:rsid w:val="00523E24"/>
    <w:rsid w:val="0053247B"/>
    <w:rsid w:val="00543FCA"/>
    <w:rsid w:val="00556253"/>
    <w:rsid w:val="00560EC7"/>
    <w:rsid w:val="0056642A"/>
    <w:rsid w:val="00581A80"/>
    <w:rsid w:val="005A4B66"/>
    <w:rsid w:val="005B1CC3"/>
    <w:rsid w:val="005B4702"/>
    <w:rsid w:val="005C4793"/>
    <w:rsid w:val="005D4DA8"/>
    <w:rsid w:val="005D78F5"/>
    <w:rsid w:val="00621C83"/>
    <w:rsid w:val="00622A5E"/>
    <w:rsid w:val="00625197"/>
    <w:rsid w:val="00636D37"/>
    <w:rsid w:val="00651616"/>
    <w:rsid w:val="00652134"/>
    <w:rsid w:val="00663960"/>
    <w:rsid w:val="0066703B"/>
    <w:rsid w:val="00672ED8"/>
    <w:rsid w:val="00686FED"/>
    <w:rsid w:val="006A3FED"/>
    <w:rsid w:val="006A4D24"/>
    <w:rsid w:val="006E43CB"/>
    <w:rsid w:val="007045E7"/>
    <w:rsid w:val="007067DE"/>
    <w:rsid w:val="0070741F"/>
    <w:rsid w:val="00715640"/>
    <w:rsid w:val="00740D03"/>
    <w:rsid w:val="0075061D"/>
    <w:rsid w:val="00765253"/>
    <w:rsid w:val="007661DF"/>
    <w:rsid w:val="007A52E6"/>
    <w:rsid w:val="007A5ECA"/>
    <w:rsid w:val="007B1A49"/>
    <w:rsid w:val="007E3488"/>
    <w:rsid w:val="007E68D2"/>
    <w:rsid w:val="007F30ED"/>
    <w:rsid w:val="007F7E3A"/>
    <w:rsid w:val="00811832"/>
    <w:rsid w:val="00815EC5"/>
    <w:rsid w:val="00816440"/>
    <w:rsid w:val="00824BAF"/>
    <w:rsid w:val="008533D1"/>
    <w:rsid w:val="008A5100"/>
    <w:rsid w:val="008B0766"/>
    <w:rsid w:val="008C0687"/>
    <w:rsid w:val="008C0D68"/>
    <w:rsid w:val="008C7595"/>
    <w:rsid w:val="008C7ADE"/>
    <w:rsid w:val="00901355"/>
    <w:rsid w:val="00906813"/>
    <w:rsid w:val="0091668E"/>
    <w:rsid w:val="009303CB"/>
    <w:rsid w:val="009346AA"/>
    <w:rsid w:val="009434A9"/>
    <w:rsid w:val="009435A3"/>
    <w:rsid w:val="00944692"/>
    <w:rsid w:val="00947A05"/>
    <w:rsid w:val="009705F9"/>
    <w:rsid w:val="00972A0D"/>
    <w:rsid w:val="00984747"/>
    <w:rsid w:val="0098484C"/>
    <w:rsid w:val="00991A6F"/>
    <w:rsid w:val="009A4BA9"/>
    <w:rsid w:val="009B286D"/>
    <w:rsid w:val="009C2062"/>
    <w:rsid w:val="009C7D44"/>
    <w:rsid w:val="00A04A6F"/>
    <w:rsid w:val="00A32334"/>
    <w:rsid w:val="00A33105"/>
    <w:rsid w:val="00A37C99"/>
    <w:rsid w:val="00A44F40"/>
    <w:rsid w:val="00A464AF"/>
    <w:rsid w:val="00A53346"/>
    <w:rsid w:val="00AC15D2"/>
    <w:rsid w:val="00AC5C5C"/>
    <w:rsid w:val="00AE6EBA"/>
    <w:rsid w:val="00AE6F55"/>
    <w:rsid w:val="00AE70E0"/>
    <w:rsid w:val="00B04673"/>
    <w:rsid w:val="00B30778"/>
    <w:rsid w:val="00B437A2"/>
    <w:rsid w:val="00B46353"/>
    <w:rsid w:val="00B601DC"/>
    <w:rsid w:val="00BB4F04"/>
    <w:rsid w:val="00BB7EDF"/>
    <w:rsid w:val="00BC6DB3"/>
    <w:rsid w:val="00BF0E38"/>
    <w:rsid w:val="00BF7790"/>
    <w:rsid w:val="00C06B0D"/>
    <w:rsid w:val="00C31CBF"/>
    <w:rsid w:val="00C3341A"/>
    <w:rsid w:val="00C3535B"/>
    <w:rsid w:val="00C540D9"/>
    <w:rsid w:val="00C55451"/>
    <w:rsid w:val="00C60BB8"/>
    <w:rsid w:val="00C66025"/>
    <w:rsid w:val="00C72A35"/>
    <w:rsid w:val="00C81A35"/>
    <w:rsid w:val="00CA02A6"/>
    <w:rsid w:val="00CD184A"/>
    <w:rsid w:val="00CE1E31"/>
    <w:rsid w:val="00CE3A9F"/>
    <w:rsid w:val="00CE4592"/>
    <w:rsid w:val="00D01D02"/>
    <w:rsid w:val="00D179AD"/>
    <w:rsid w:val="00D22596"/>
    <w:rsid w:val="00D42E0C"/>
    <w:rsid w:val="00D540E2"/>
    <w:rsid w:val="00D5612A"/>
    <w:rsid w:val="00D6097C"/>
    <w:rsid w:val="00D854B0"/>
    <w:rsid w:val="00D95F7E"/>
    <w:rsid w:val="00DD07EE"/>
    <w:rsid w:val="00DD0886"/>
    <w:rsid w:val="00E31AAD"/>
    <w:rsid w:val="00E37AF4"/>
    <w:rsid w:val="00E50B50"/>
    <w:rsid w:val="00E858E8"/>
    <w:rsid w:val="00E9490D"/>
    <w:rsid w:val="00EA1502"/>
    <w:rsid w:val="00EA55E1"/>
    <w:rsid w:val="00EB0542"/>
    <w:rsid w:val="00EC68A0"/>
    <w:rsid w:val="00ED688D"/>
    <w:rsid w:val="00EF6FB8"/>
    <w:rsid w:val="00F24552"/>
    <w:rsid w:val="00F25CDD"/>
    <w:rsid w:val="00F2645F"/>
    <w:rsid w:val="00F300ED"/>
    <w:rsid w:val="00F64CF4"/>
    <w:rsid w:val="00F85CBB"/>
    <w:rsid w:val="00FA2125"/>
    <w:rsid w:val="00FB64B4"/>
    <w:rsid w:val="00FD713F"/>
    <w:rsid w:val="00FE0875"/>
    <w:rsid w:val="00FE73AA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CF4"/>
  </w:style>
  <w:style w:type="paragraph" w:styleId="Heading1">
    <w:name w:val="heading 1"/>
    <w:basedOn w:val="Normal"/>
    <w:next w:val="Normal"/>
    <w:qFormat/>
    <w:rsid w:val="00F64CF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64CF4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F64CF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table" w:styleId="TableGrid">
    <w:name w:val="Table Grid"/>
    <w:basedOn w:val="TableNormal"/>
    <w:rsid w:val="0097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991A6F"/>
    <w:pPr>
      <w:keepLines/>
      <w:spacing w:line="180" w:lineRule="atLeast"/>
      <w:ind w:left="1555" w:right="835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91A6F"/>
    <w:pPr>
      <w:spacing w:before="220"/>
    </w:pPr>
  </w:style>
  <w:style w:type="character" w:customStyle="1" w:styleId="MessageHeaderLabel">
    <w:name w:val="Message Header Label"/>
    <w:rsid w:val="00991A6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91A6F"/>
    <w:pPr>
      <w:pBdr>
        <w:bottom w:val="single" w:sz="6" w:space="15" w:color="auto"/>
      </w:pBdr>
      <w:spacing w:after="320"/>
    </w:pPr>
  </w:style>
  <w:style w:type="table" w:styleId="TableProfessional">
    <w:name w:val="Table Professional"/>
    <w:basedOn w:val="TableNormal"/>
    <w:rsid w:val="009166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CF4"/>
  </w:style>
  <w:style w:type="paragraph" w:styleId="Heading1">
    <w:name w:val="heading 1"/>
    <w:basedOn w:val="Normal"/>
    <w:next w:val="Normal"/>
    <w:qFormat/>
    <w:rsid w:val="00F64CF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64CF4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F64CF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table" w:styleId="TableGrid">
    <w:name w:val="Table Grid"/>
    <w:basedOn w:val="TableNormal"/>
    <w:rsid w:val="0097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991A6F"/>
    <w:pPr>
      <w:keepLines/>
      <w:spacing w:line="180" w:lineRule="atLeast"/>
      <w:ind w:left="1555" w:right="835" w:hanging="720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91A6F"/>
    <w:pPr>
      <w:spacing w:before="220"/>
    </w:pPr>
  </w:style>
  <w:style w:type="character" w:customStyle="1" w:styleId="MessageHeaderLabel">
    <w:name w:val="Message Header Label"/>
    <w:rsid w:val="00991A6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91A6F"/>
    <w:pPr>
      <w:pBdr>
        <w:bottom w:val="single" w:sz="6" w:space="15" w:color="auto"/>
      </w:pBdr>
      <w:spacing w:after="320"/>
    </w:pPr>
  </w:style>
  <w:style w:type="table" w:styleId="TableProfessional">
    <w:name w:val="Table Professional"/>
    <w:basedOn w:val="TableNormal"/>
    <w:rsid w:val="0091668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8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0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None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DOE</dc:creator>
  <cp:lastModifiedBy>Basilio</cp:lastModifiedBy>
  <cp:revision>9</cp:revision>
  <cp:lastPrinted>2006-11-08T15:51:00Z</cp:lastPrinted>
  <dcterms:created xsi:type="dcterms:W3CDTF">2015-06-16T11:53:00Z</dcterms:created>
  <dcterms:modified xsi:type="dcterms:W3CDTF">2015-06-19T13:32:00Z</dcterms:modified>
</cp:coreProperties>
</file>