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8E682" w14:textId="75C71C9C" w:rsidR="00C96977" w:rsidRPr="00A223A0" w:rsidRDefault="006B7E81" w:rsidP="00C96977">
      <w:pPr>
        <w:rPr>
          <w:b/>
        </w:rPr>
      </w:pPr>
      <w:r w:rsidRPr="00A24730">
        <w:rPr>
          <w:b/>
          <w:u w:val="single"/>
        </w:rPr>
        <w:t>AP Environmental Science</w:t>
      </w:r>
      <w:r w:rsidR="00A24730" w:rsidRPr="00A24730">
        <w:rPr>
          <w:b/>
          <w:u w:val="single"/>
        </w:rPr>
        <w:t>-</w:t>
      </w:r>
      <w:r w:rsidR="00A24730">
        <w:rPr>
          <w:b/>
        </w:rPr>
        <w:t xml:space="preserve"> </w:t>
      </w:r>
      <w:r w:rsidR="00A24730" w:rsidRPr="00A24730">
        <w:rPr>
          <w:i/>
        </w:rPr>
        <w:t>EXAM 1 STUDY GUIDE</w:t>
      </w:r>
      <w:r w:rsidR="00A24730">
        <w:rPr>
          <w:b/>
        </w:rPr>
        <w:tab/>
      </w:r>
      <w:r w:rsidR="00A24730">
        <w:rPr>
          <w:b/>
        </w:rPr>
        <w:tab/>
      </w:r>
      <w:r w:rsidR="00A24730">
        <w:rPr>
          <w:b/>
        </w:rPr>
        <w:tab/>
      </w:r>
      <w:r w:rsidR="00A24730">
        <w:rPr>
          <w:b/>
        </w:rPr>
        <w:tab/>
      </w:r>
      <w:r w:rsidR="00A24730">
        <w:rPr>
          <w:b/>
        </w:rPr>
        <w:tab/>
      </w:r>
      <w:r w:rsidR="00953A18">
        <w:rPr>
          <w:b/>
        </w:rPr>
        <w:t>Ms. Taylor</w:t>
      </w:r>
    </w:p>
    <w:p w14:paraId="72FFFABD" w14:textId="72A1877A" w:rsidR="006B7E81" w:rsidRPr="00A24730" w:rsidRDefault="006B7E81" w:rsidP="00C96977">
      <w:pPr>
        <w:rPr>
          <w:b/>
        </w:rPr>
      </w:pPr>
      <w:r w:rsidRPr="00694750">
        <w:rPr>
          <w:b/>
        </w:rPr>
        <w:t>Unit 1- Earth Systems and Resources</w:t>
      </w:r>
      <w:r w:rsidR="00A223A0" w:rsidRPr="00694750">
        <w:rPr>
          <w:b/>
        </w:rPr>
        <w:t xml:space="preserve">: </w:t>
      </w:r>
      <w:r w:rsidR="00A223A0" w:rsidRPr="00A24730">
        <w:rPr>
          <w:i/>
        </w:rPr>
        <w:t>Earth science concepts</w:t>
      </w:r>
      <w:r w:rsidR="00A24730">
        <w:rPr>
          <w:b/>
          <w:i/>
        </w:rPr>
        <w:tab/>
      </w:r>
      <w:r w:rsidR="00A24730">
        <w:rPr>
          <w:b/>
          <w:i/>
        </w:rPr>
        <w:tab/>
      </w:r>
      <w:r w:rsidR="00A24730">
        <w:rPr>
          <w:b/>
          <w:i/>
        </w:rPr>
        <w:tab/>
      </w:r>
      <w:r w:rsidR="00A24730">
        <w:rPr>
          <w:b/>
          <w:i/>
        </w:rPr>
        <w:tab/>
      </w:r>
      <w:r w:rsidR="00A24730" w:rsidRPr="00A24730">
        <w:t>taylor@whsad.org</w:t>
      </w:r>
    </w:p>
    <w:p w14:paraId="450EDF42" w14:textId="77777777" w:rsidR="00A24730" w:rsidRDefault="00A24730" w:rsidP="00C96977"/>
    <w:p w14:paraId="68FB17D2" w14:textId="77777777" w:rsidR="00A223A0" w:rsidRPr="00A24730" w:rsidRDefault="00A223A0" w:rsidP="00C96977">
      <w:pPr>
        <w:rPr>
          <w:b/>
          <w:sz w:val="28"/>
          <w:szCs w:val="28"/>
        </w:rPr>
      </w:pPr>
      <w:r w:rsidRPr="00A24730">
        <w:rPr>
          <w:b/>
          <w:sz w:val="28"/>
          <w:szCs w:val="28"/>
        </w:rPr>
        <w:t xml:space="preserve">Topic 1- </w:t>
      </w:r>
      <w:r w:rsidRPr="00A24730">
        <w:rPr>
          <w:b/>
          <w:i/>
          <w:sz w:val="28"/>
          <w:szCs w:val="28"/>
        </w:rPr>
        <w:t>Geological Time Scale:</w:t>
      </w:r>
    </w:p>
    <w:p w14:paraId="054F32F7" w14:textId="4449C8A0" w:rsidR="00A223A0" w:rsidRDefault="00A223A0" w:rsidP="00A223A0">
      <w:pPr>
        <w:rPr>
          <w:i/>
          <w:iCs/>
        </w:rPr>
      </w:pPr>
    </w:p>
    <w:p w14:paraId="4A62DE95" w14:textId="77777777" w:rsidR="00A223A0" w:rsidRPr="00A223A0" w:rsidRDefault="00A223A0" w:rsidP="00A223A0">
      <w:pPr>
        <w:pStyle w:val="ListParagraph"/>
        <w:numPr>
          <w:ilvl w:val="0"/>
          <w:numId w:val="2"/>
        </w:numPr>
      </w:pPr>
      <w:r w:rsidRPr="00B14008">
        <w:rPr>
          <w:b/>
          <w:iCs/>
        </w:rPr>
        <w:t xml:space="preserve">Stratigraphy </w:t>
      </w:r>
      <w:r>
        <w:rPr>
          <w:iCs/>
        </w:rPr>
        <w:t>is a branch of geology that studies rock layers (strata)</w:t>
      </w:r>
    </w:p>
    <w:p w14:paraId="4E01E474" w14:textId="0238B165" w:rsidR="00A223A0" w:rsidRPr="000112DF" w:rsidRDefault="00A223A0" w:rsidP="00A223A0">
      <w:pPr>
        <w:pStyle w:val="ListParagraph"/>
        <w:numPr>
          <w:ilvl w:val="0"/>
          <w:numId w:val="2"/>
        </w:numPr>
      </w:pPr>
      <w:r>
        <w:rPr>
          <w:iCs/>
        </w:rPr>
        <w:t>Rules of rock stratification:</w:t>
      </w:r>
      <w:r w:rsidR="00A24730" w:rsidRPr="00A24730">
        <w:rPr>
          <w:noProof/>
        </w:rPr>
        <w:t xml:space="preserve"> </w:t>
      </w:r>
    </w:p>
    <w:p w14:paraId="39A60651" w14:textId="77777777" w:rsidR="000112DF" w:rsidRPr="000112DF" w:rsidRDefault="000112DF" w:rsidP="000112DF">
      <w:pPr>
        <w:pStyle w:val="ListParagraph"/>
        <w:numPr>
          <w:ilvl w:val="1"/>
          <w:numId w:val="2"/>
        </w:numPr>
      </w:pPr>
      <w:r>
        <w:rPr>
          <w:iCs/>
        </w:rPr>
        <w:t>Strata are laid down in succession, with each layer representing a “slice” of time.</w:t>
      </w:r>
    </w:p>
    <w:p w14:paraId="314D128A" w14:textId="6C060CBB" w:rsidR="000112DF" w:rsidRPr="000112DF" w:rsidRDefault="000112DF" w:rsidP="000112DF">
      <w:pPr>
        <w:pStyle w:val="ListParagraph"/>
        <w:numPr>
          <w:ilvl w:val="1"/>
          <w:numId w:val="2"/>
        </w:numPr>
      </w:pPr>
      <w:r w:rsidRPr="00F759D4">
        <w:rPr>
          <w:b/>
          <w:iCs/>
        </w:rPr>
        <w:t>Principle of superposition</w:t>
      </w:r>
      <w:r>
        <w:rPr>
          <w:iCs/>
        </w:rPr>
        <w:t xml:space="preserve">- any give rock layer is older than the layers above, and younger than the layers below </w:t>
      </w:r>
    </w:p>
    <w:p w14:paraId="74CD0C0D" w14:textId="77777777" w:rsidR="000112DF" w:rsidRPr="000112DF" w:rsidRDefault="000112DF" w:rsidP="000112DF">
      <w:pPr>
        <w:pStyle w:val="ListParagraph"/>
        <w:numPr>
          <w:ilvl w:val="2"/>
          <w:numId w:val="2"/>
        </w:numPr>
      </w:pPr>
      <w:r>
        <w:rPr>
          <w:iCs/>
        </w:rPr>
        <w:t>Some rock layers have not been preserved because of erosion or natural disasters</w:t>
      </w:r>
    </w:p>
    <w:p w14:paraId="79543958" w14:textId="77777777" w:rsidR="000112DF" w:rsidRDefault="000112DF" w:rsidP="000112DF">
      <w:pPr>
        <w:rPr>
          <w:iCs/>
        </w:rPr>
      </w:pPr>
    </w:p>
    <w:p w14:paraId="2F28D117" w14:textId="77777777" w:rsidR="000112DF" w:rsidRDefault="000112DF" w:rsidP="000112DF">
      <w:pPr>
        <w:rPr>
          <w:iCs/>
        </w:rPr>
      </w:pPr>
      <w:r>
        <w:rPr>
          <w:iCs/>
        </w:rPr>
        <w:t xml:space="preserve">The fossil record of life on earth has been captured </w:t>
      </w:r>
      <w:r w:rsidRPr="00F759D4">
        <w:rPr>
          <w:b/>
          <w:iCs/>
        </w:rPr>
        <w:t>chronologically</w:t>
      </w:r>
      <w:r>
        <w:rPr>
          <w:iCs/>
        </w:rPr>
        <w:t xml:space="preserve"> in the rock strata of Earth. The fossil record is our greatest source of evidence for the </w:t>
      </w:r>
      <w:r w:rsidRPr="00F759D4">
        <w:rPr>
          <w:i/>
          <w:iCs/>
        </w:rPr>
        <w:t>evolution of life</w:t>
      </w:r>
      <w:r>
        <w:rPr>
          <w:iCs/>
        </w:rPr>
        <w:t xml:space="preserve">. </w:t>
      </w:r>
      <w:r w:rsidR="00E523E3">
        <w:rPr>
          <w:iCs/>
        </w:rPr>
        <w:t xml:space="preserve"> Using fossil evidence and the rules of stratification, </w:t>
      </w:r>
      <w:r w:rsidR="00E523E3" w:rsidRPr="00F759D4">
        <w:rPr>
          <w:i/>
          <w:iCs/>
        </w:rPr>
        <w:t>Earth’s history has been organized</w:t>
      </w:r>
      <w:r w:rsidR="00E523E3">
        <w:rPr>
          <w:iCs/>
        </w:rPr>
        <w:t xml:space="preserve"> into various units according to major biological and geological events that took place throughout history.</w:t>
      </w:r>
    </w:p>
    <w:p w14:paraId="4BEA3D64" w14:textId="0A6FAEF8" w:rsidR="00E523E3" w:rsidRDefault="00E523E3" w:rsidP="00E523E3">
      <w:pPr>
        <w:pStyle w:val="ListParagraph"/>
        <w:numPr>
          <w:ilvl w:val="0"/>
          <w:numId w:val="3"/>
        </w:numPr>
      </w:pPr>
      <w:r w:rsidRPr="00E523E3">
        <w:rPr>
          <w:b/>
        </w:rPr>
        <w:t>Biological Events-</w:t>
      </w:r>
      <w:r>
        <w:t xml:space="preserve"> Scientists examine fossil evidence to determine which species were presen</w:t>
      </w:r>
      <w:r w:rsidR="00F759D4">
        <w:t xml:space="preserve">t at </w:t>
      </w:r>
      <w:r>
        <w:t xml:space="preserve">any given time period. Scientists determine evolutionary relationships between organisms by comparing </w:t>
      </w:r>
      <w:r w:rsidR="00F759D4">
        <w:t>anatomical</w:t>
      </w:r>
      <w:r>
        <w:t xml:space="preserve"> characteristics. </w:t>
      </w:r>
    </w:p>
    <w:p w14:paraId="7441FD97" w14:textId="3B920656" w:rsidR="00E523E3" w:rsidRDefault="00E523E3" w:rsidP="00E523E3">
      <w:pPr>
        <w:pStyle w:val="ListParagraph"/>
        <w:numPr>
          <w:ilvl w:val="0"/>
          <w:numId w:val="3"/>
        </w:numPr>
      </w:pPr>
      <w:r w:rsidRPr="00E523E3">
        <w:rPr>
          <w:b/>
        </w:rPr>
        <w:t>Geological Events</w:t>
      </w:r>
      <w:r>
        <w:t>- Scientists can find evidence in rock layers about the occurrences of floods, droughts, earthquakes, volcanic eruptions, asteroid strikes,</w:t>
      </w:r>
      <w:r w:rsidR="00AA1CD7">
        <w:t xml:space="preserve"> tsunamis,</w:t>
      </w:r>
      <w:r>
        <w:t xml:space="preserve"> glaciers, etc.</w:t>
      </w:r>
    </w:p>
    <w:p w14:paraId="22AA8903" w14:textId="1CF6A855" w:rsidR="00E523E3" w:rsidRDefault="00E523E3" w:rsidP="00E523E3"/>
    <w:p w14:paraId="0356F503" w14:textId="1F8C9702" w:rsidR="00E523E3" w:rsidRDefault="00E523E3" w:rsidP="00E523E3">
      <w:r>
        <w:t xml:space="preserve">Earth’s history has been organized into a </w:t>
      </w:r>
      <w:r w:rsidRPr="00953A18">
        <w:rPr>
          <w:b/>
        </w:rPr>
        <w:t>Geological Timescale</w:t>
      </w:r>
    </w:p>
    <w:p w14:paraId="3A021B0E" w14:textId="6F89DBB9" w:rsidR="00E523E3" w:rsidRDefault="00581BB2" w:rsidP="00E523E3">
      <w:pPr>
        <w:pStyle w:val="ListParagraph"/>
        <w:numPr>
          <w:ilvl w:val="0"/>
          <w:numId w:val="4"/>
        </w:numPr>
      </w:pPr>
      <w:r w:rsidRPr="00A24730">
        <w:rPr>
          <w:iCs/>
        </w:rPr>
        <w:drawing>
          <wp:anchor distT="0" distB="0" distL="114300" distR="114300" simplePos="0" relativeHeight="251666432" behindDoc="0" locked="0" layoutInCell="1" allowOverlap="1" wp14:anchorId="2B4A1DD9" wp14:editId="16BF4AA9">
            <wp:simplePos x="0" y="0"/>
            <wp:positionH relativeFrom="column">
              <wp:posOffset>4572000</wp:posOffset>
            </wp:positionH>
            <wp:positionV relativeFrom="paragraph">
              <wp:posOffset>56515</wp:posOffset>
            </wp:positionV>
            <wp:extent cx="2383155" cy="2506345"/>
            <wp:effectExtent l="0" t="0" r="4445" b="8255"/>
            <wp:wrapTight wrapText="bothSides">
              <wp:wrapPolygon edited="0">
                <wp:start x="0" y="0"/>
                <wp:lineTo x="0" y="21452"/>
                <wp:lineTo x="21410" y="21452"/>
                <wp:lineTo x="21410" y="0"/>
                <wp:lineTo x="0" y="0"/>
              </wp:wrapPolygon>
            </wp:wrapTight>
            <wp:docPr id="1026" name="Picture 2" descr="http://www.radford.edu/jtso/GeologyofVirginia/Photos/Fossils/Periods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radford.edu/jtso/GeologyofVirginia/Photos/Fossils/PeriodsN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5063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3E3">
        <w:t xml:space="preserve">Earth’s history is organized into </w:t>
      </w:r>
      <w:r w:rsidR="00E523E3" w:rsidRPr="00581BB2">
        <w:rPr>
          <w:b/>
        </w:rPr>
        <w:t>4 major Eras</w:t>
      </w:r>
      <w:r w:rsidR="00E523E3">
        <w:t xml:space="preserve"> (</w:t>
      </w:r>
      <w:r w:rsidR="00E523E3" w:rsidRPr="00581BB2">
        <w:rPr>
          <w:i/>
        </w:rPr>
        <w:t>Cenozoic, Mesozoic, Paleozoic, and Precambrian</w:t>
      </w:r>
      <w:r w:rsidR="00E523E3">
        <w:t>)</w:t>
      </w:r>
    </w:p>
    <w:p w14:paraId="7DD4ACF1" w14:textId="77777777" w:rsidR="00E523E3" w:rsidRDefault="00E523E3" w:rsidP="00E523E3">
      <w:pPr>
        <w:pStyle w:val="ListParagraph"/>
        <w:numPr>
          <w:ilvl w:val="0"/>
          <w:numId w:val="4"/>
        </w:numPr>
      </w:pPr>
      <w:r>
        <w:t xml:space="preserve">Eras are further categorized into </w:t>
      </w:r>
      <w:r w:rsidRPr="00581BB2">
        <w:rPr>
          <w:b/>
        </w:rPr>
        <w:t>periods</w:t>
      </w:r>
    </w:p>
    <w:p w14:paraId="62FB96FB" w14:textId="00296766" w:rsidR="00E523E3" w:rsidRDefault="00E523E3" w:rsidP="00E523E3">
      <w:pPr>
        <w:pStyle w:val="ListParagraph"/>
        <w:ind w:left="450"/>
      </w:pPr>
    </w:p>
    <w:p w14:paraId="68DBF7B8" w14:textId="77777777" w:rsidR="00B14008" w:rsidRDefault="00E523E3" w:rsidP="00F759D4">
      <w:r w:rsidRPr="00F759D4">
        <w:rPr>
          <w:b/>
        </w:rPr>
        <w:t>TODAY:</w:t>
      </w:r>
      <w:r>
        <w:t xml:space="preserve"> </w:t>
      </w:r>
    </w:p>
    <w:p w14:paraId="59BB3432" w14:textId="77777777" w:rsidR="00B14008" w:rsidRDefault="00E523E3" w:rsidP="00B14008">
      <w:pPr>
        <w:pStyle w:val="ListParagraph"/>
        <w:numPr>
          <w:ilvl w:val="0"/>
          <w:numId w:val="6"/>
        </w:numPr>
      </w:pPr>
      <w:r>
        <w:t xml:space="preserve">We are in the </w:t>
      </w:r>
      <w:r w:rsidR="00B14008" w:rsidRPr="00B14008">
        <w:rPr>
          <w:b/>
        </w:rPr>
        <w:t>Quaternary Period</w:t>
      </w:r>
      <w:r w:rsidR="00B14008">
        <w:t xml:space="preserve"> of the </w:t>
      </w:r>
      <w:r w:rsidRPr="00B14008">
        <w:rPr>
          <w:b/>
        </w:rPr>
        <w:t>Cenozoic Era.</w:t>
      </w:r>
      <w:r>
        <w:t xml:space="preserve"> </w:t>
      </w:r>
    </w:p>
    <w:p w14:paraId="7DCE40A5" w14:textId="7B82C97B" w:rsidR="00E523E3" w:rsidRDefault="00E523E3" w:rsidP="00B14008">
      <w:pPr>
        <w:pStyle w:val="ListParagraph"/>
        <w:numPr>
          <w:ilvl w:val="0"/>
          <w:numId w:val="7"/>
        </w:numPr>
      </w:pPr>
      <w:r w:rsidRPr="00B14008">
        <w:rPr>
          <w:b/>
        </w:rPr>
        <w:t>Cenozoic Era-</w:t>
      </w:r>
      <w:r>
        <w:t xml:space="preserve"> </w:t>
      </w:r>
      <w:r w:rsidR="00B14008">
        <w:t xml:space="preserve">Earth has been in the Cenozoic Era for the last </w:t>
      </w:r>
      <w:r w:rsidR="00B14008" w:rsidRPr="00B14008">
        <w:rPr>
          <w:b/>
        </w:rPr>
        <w:t>65 million years.</w:t>
      </w:r>
      <w:r w:rsidR="00B14008">
        <w:t xml:space="preserve">  </w:t>
      </w:r>
      <w:r>
        <w:t xml:space="preserve">This era is characterized by the </w:t>
      </w:r>
      <w:r w:rsidRPr="00F82BBF">
        <w:rPr>
          <w:i/>
          <w:u w:val="single"/>
        </w:rPr>
        <w:t>diversification of mamma</w:t>
      </w:r>
      <w:r w:rsidR="00B14008" w:rsidRPr="00F82BBF">
        <w:rPr>
          <w:i/>
          <w:u w:val="single"/>
        </w:rPr>
        <w:t>ls</w:t>
      </w:r>
      <w:r w:rsidR="00B14008" w:rsidRPr="00B14008">
        <w:rPr>
          <w:i/>
        </w:rPr>
        <w:t>.</w:t>
      </w:r>
      <w:r w:rsidR="00B14008">
        <w:t xml:space="preserve"> (Since </w:t>
      </w:r>
      <w:proofErr w:type="spellStart"/>
      <w:r w:rsidR="00B14008">
        <w:t>dinos</w:t>
      </w:r>
      <w:proofErr w:type="spellEnd"/>
      <w:r w:rsidR="00B14008">
        <w:t xml:space="preserve"> no longer ruled</w:t>
      </w:r>
      <w:r>
        <w:t xml:space="preserve"> the land</w:t>
      </w:r>
      <w:r w:rsidR="00B14008">
        <w:t>! They went extinct at the end of the Mesozoic Era</w:t>
      </w:r>
      <w:r w:rsidR="00581BB2">
        <w:t>, in the cretaceous period</w:t>
      </w:r>
      <w:r>
        <w:t>)</w:t>
      </w:r>
    </w:p>
    <w:p w14:paraId="6C92FC04" w14:textId="77777777" w:rsidR="00B14008" w:rsidRDefault="00B14008" w:rsidP="00B14008">
      <w:pPr>
        <w:pStyle w:val="ListParagraph"/>
        <w:numPr>
          <w:ilvl w:val="0"/>
          <w:numId w:val="7"/>
        </w:numPr>
      </w:pPr>
      <w:r w:rsidRPr="00B14008">
        <w:rPr>
          <w:b/>
        </w:rPr>
        <w:t>Quaternary Period-</w:t>
      </w:r>
      <w:r>
        <w:t xml:space="preserve"> We entered this </w:t>
      </w:r>
      <w:r w:rsidR="00F82BBF">
        <w:rPr>
          <w:b/>
        </w:rPr>
        <w:t>1.8</w:t>
      </w:r>
      <w:r w:rsidRPr="00B14008">
        <w:rPr>
          <w:b/>
        </w:rPr>
        <w:t xml:space="preserve"> mya.</w:t>
      </w:r>
      <w:r>
        <w:t xml:space="preserve">  Mammals have been diversifying throughout the entire Cenozoic Era, but the </w:t>
      </w:r>
      <w:r w:rsidRPr="00F82BBF">
        <w:rPr>
          <w:i/>
          <w:u w:val="single"/>
        </w:rPr>
        <w:t>evolution of Man</w:t>
      </w:r>
      <w:r w:rsidR="00F82BBF">
        <w:t xml:space="preserve"> took place in the last 1.8</w:t>
      </w:r>
      <w:r>
        <w:t xml:space="preserve"> million year. ALSO, major </w:t>
      </w:r>
      <w:r w:rsidRPr="00F82BBF">
        <w:rPr>
          <w:i/>
          <w:u w:val="single"/>
        </w:rPr>
        <w:t>ice ages</w:t>
      </w:r>
      <w:r>
        <w:t xml:space="preserve"> took place.</w:t>
      </w:r>
    </w:p>
    <w:p w14:paraId="5DDB0BE1" w14:textId="77777777" w:rsidR="00F82BBF" w:rsidRDefault="00F82BBF" w:rsidP="00F82BBF"/>
    <w:p w14:paraId="37639C44" w14:textId="77777777" w:rsidR="00F82BBF" w:rsidRDefault="00F82BBF" w:rsidP="00F82BBF">
      <w:pPr>
        <w:rPr>
          <w:i/>
        </w:rPr>
      </w:pPr>
      <w:r w:rsidRPr="00F82BBF">
        <w:rPr>
          <w:b/>
        </w:rPr>
        <w:t>QUESTION A NON AP PERSON MIGHT ASK</w:t>
      </w:r>
      <w:r>
        <w:t xml:space="preserve">: </w:t>
      </w:r>
      <w:r w:rsidRPr="00F82BBF">
        <w:rPr>
          <w:i/>
        </w:rPr>
        <w:t>How did we quantify the Geological Timescale</w:t>
      </w:r>
      <w:proofErr w:type="gramStart"/>
      <w:r w:rsidRPr="00F82BBF">
        <w:rPr>
          <w:i/>
        </w:rPr>
        <w:t>?!?</w:t>
      </w:r>
      <w:proofErr w:type="gramEnd"/>
      <w:r w:rsidRPr="00F82BBF">
        <w:rPr>
          <w:i/>
        </w:rPr>
        <w:t xml:space="preserve"> I know that we can examine rock layers to determine a chronological series of events, but how did we get the actual dates of each event?</w:t>
      </w:r>
    </w:p>
    <w:p w14:paraId="036EBB44" w14:textId="77777777" w:rsidR="00F82BBF" w:rsidRDefault="00F82BBF" w:rsidP="00F82BBF">
      <w:pPr>
        <w:rPr>
          <w:i/>
        </w:rPr>
      </w:pPr>
    </w:p>
    <w:p w14:paraId="4A12DC05" w14:textId="77777777" w:rsidR="00F82BBF" w:rsidRDefault="00F82BBF" w:rsidP="00F82BBF">
      <w:r w:rsidRPr="00F82BBF">
        <w:rPr>
          <w:b/>
        </w:rPr>
        <w:t xml:space="preserve">Relative Dating:  </w:t>
      </w:r>
      <w:r>
        <w:t xml:space="preserve">We used the rules of </w:t>
      </w:r>
      <w:r w:rsidRPr="00581BB2">
        <w:rPr>
          <w:i/>
        </w:rPr>
        <w:t>stratification</w:t>
      </w:r>
      <w:r>
        <w:t xml:space="preserve"> to develop a chronological series of events</w:t>
      </w:r>
    </w:p>
    <w:p w14:paraId="508F8E1F" w14:textId="77777777" w:rsidR="00F82BBF" w:rsidRDefault="00F82BBF" w:rsidP="00F82BBF">
      <w:r>
        <w:rPr>
          <w:b/>
        </w:rPr>
        <w:t xml:space="preserve">Absolute Dating: </w:t>
      </w:r>
      <w:r>
        <w:t xml:space="preserve">We used </w:t>
      </w:r>
      <w:r w:rsidRPr="00581BB2">
        <w:rPr>
          <w:i/>
        </w:rPr>
        <w:t>radiometric dating</w:t>
      </w:r>
      <w:r>
        <w:t xml:space="preserve"> to quantify (measure) the years that have passed since each event</w:t>
      </w:r>
    </w:p>
    <w:p w14:paraId="2E4C2117" w14:textId="6A1434E7" w:rsidR="00F82BBF" w:rsidRDefault="00F82BBF" w:rsidP="00F82BBF">
      <w:pPr>
        <w:pStyle w:val="ListParagraph"/>
        <w:numPr>
          <w:ilvl w:val="0"/>
          <w:numId w:val="8"/>
        </w:numPr>
      </w:pPr>
      <w:r w:rsidRPr="00F82BBF">
        <w:rPr>
          <w:b/>
        </w:rPr>
        <w:t>Radiometric dating-</w:t>
      </w:r>
      <w:r>
        <w:t xml:space="preserve"> certain </w:t>
      </w:r>
      <w:r w:rsidR="00581BB2">
        <w:t xml:space="preserve">radioactive </w:t>
      </w:r>
      <w:r>
        <w:t xml:space="preserve">elements have defined half-lives- the amount of time it takes for this element to </w:t>
      </w:r>
      <w:r w:rsidR="00EA7BDE">
        <w:t>decay by one half (can be in the thousands, millions, or billions of year</w:t>
      </w:r>
      <w:r w:rsidR="00581BB2">
        <w:t>s</w:t>
      </w:r>
      <w:r w:rsidR="00EA7BDE">
        <w:t>)</w:t>
      </w:r>
      <w:r>
        <w:t>. We can test the elements present in certain rocks and fossils, determine how much of the element remains, and therefor</w:t>
      </w:r>
      <w:r w:rsidR="00EA7BDE">
        <w:t>e</w:t>
      </w:r>
      <w:r>
        <w:t xml:space="preserve"> determine </w:t>
      </w:r>
      <w:r w:rsidR="00EA7BDE">
        <w:t>how many years ago that this</w:t>
      </w:r>
      <w:r>
        <w:t xml:space="preserve"> element began to decay. </w:t>
      </w:r>
    </w:p>
    <w:p w14:paraId="5A46158D" w14:textId="77777777" w:rsidR="00EA7BDE" w:rsidRDefault="00EA7BDE" w:rsidP="00EA7BDE"/>
    <w:p w14:paraId="4DB599F7" w14:textId="77777777" w:rsidR="00EA7BDE" w:rsidRDefault="00EA7BDE" w:rsidP="00EA7BDE"/>
    <w:p w14:paraId="4AE0671B" w14:textId="032671B7" w:rsidR="00EA7BDE" w:rsidRPr="00A24730" w:rsidRDefault="00517F4A" w:rsidP="00EA7BDE">
      <w:pPr>
        <w:rPr>
          <w:b/>
          <w:sz w:val="28"/>
          <w:szCs w:val="28"/>
        </w:rPr>
      </w:pPr>
      <w:r w:rsidRPr="00A24730">
        <w:rPr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611F0C29" wp14:editId="7F227CBF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2852420" cy="2551430"/>
            <wp:effectExtent l="0" t="0" r="0" b="0"/>
            <wp:wrapTight wrapText="bothSides">
              <wp:wrapPolygon edited="0">
                <wp:start x="0" y="0"/>
                <wp:lineTo x="0" y="21288"/>
                <wp:lineTo x="21350" y="21288"/>
                <wp:lineTo x="21350" y="0"/>
                <wp:lineTo x="0" y="0"/>
              </wp:wrapPolygon>
            </wp:wrapTight>
            <wp:docPr id="2" name="Picture 1" descr="http://www.enchantedlearning.com/geology/label/outerlayers/labe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enchantedlearning.com/geology/label/outerlayers/label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04"/>
                    <a:stretch/>
                  </pic:blipFill>
                  <pic:spPr bwMode="auto">
                    <a:xfrm>
                      <a:off x="0" y="0"/>
                      <a:ext cx="2852420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BDE" w:rsidRPr="00A24730">
        <w:rPr>
          <w:b/>
          <w:sz w:val="28"/>
          <w:szCs w:val="28"/>
        </w:rPr>
        <w:t xml:space="preserve">Topic 2: </w:t>
      </w:r>
      <w:r w:rsidR="00EA7BDE" w:rsidRPr="00A24730">
        <w:rPr>
          <w:b/>
          <w:i/>
          <w:sz w:val="28"/>
          <w:szCs w:val="28"/>
        </w:rPr>
        <w:t>Earth’s Composition</w:t>
      </w:r>
      <w:r w:rsidR="00A24730">
        <w:rPr>
          <w:b/>
          <w:i/>
          <w:sz w:val="28"/>
          <w:szCs w:val="28"/>
        </w:rPr>
        <w:t>:</w:t>
      </w:r>
    </w:p>
    <w:p w14:paraId="243E7DA0" w14:textId="77777777" w:rsidR="00581BB2" w:rsidRDefault="00581BB2" w:rsidP="00EA7BDE"/>
    <w:p w14:paraId="1DE05080" w14:textId="77777777" w:rsidR="00EA7BDE" w:rsidRDefault="00EA7BDE" w:rsidP="00EA7BDE">
      <w:r>
        <w:t>Earth is divided into 3 major layers:</w:t>
      </w:r>
    </w:p>
    <w:p w14:paraId="73CB996D" w14:textId="77777777" w:rsidR="00EA7BDE" w:rsidRPr="00517F4A" w:rsidRDefault="00EA7BDE" w:rsidP="00EA7BDE">
      <w:pPr>
        <w:rPr>
          <w:b/>
        </w:rPr>
      </w:pPr>
      <w:r w:rsidRPr="00517F4A">
        <w:rPr>
          <w:b/>
        </w:rPr>
        <w:t>Crust</w:t>
      </w:r>
    </w:p>
    <w:p w14:paraId="64C9DE6F" w14:textId="77777777" w:rsidR="00EA7BDE" w:rsidRDefault="00EA7BDE" w:rsidP="00517F4A">
      <w:pPr>
        <w:pStyle w:val="ListParagraph"/>
        <w:numPr>
          <w:ilvl w:val="0"/>
          <w:numId w:val="8"/>
        </w:numPr>
      </w:pPr>
      <w:r>
        <w:t>Outermost layer</w:t>
      </w:r>
      <w:r w:rsidR="00517F4A">
        <w:t xml:space="preserve">, </w:t>
      </w:r>
      <w:r w:rsidR="00517F4A" w:rsidRPr="00581BB2">
        <w:rPr>
          <w:b/>
        </w:rPr>
        <w:t>s</w:t>
      </w:r>
      <w:r w:rsidRPr="00581BB2">
        <w:rPr>
          <w:b/>
        </w:rPr>
        <w:t>olid</w:t>
      </w:r>
    </w:p>
    <w:p w14:paraId="2F6741A2" w14:textId="77777777" w:rsidR="00EA7BDE" w:rsidRDefault="00EA7BDE" w:rsidP="00EA7BDE">
      <w:pPr>
        <w:pStyle w:val="ListParagraph"/>
        <w:numPr>
          <w:ilvl w:val="0"/>
          <w:numId w:val="8"/>
        </w:numPr>
      </w:pPr>
      <w:r>
        <w:t>2 types- continental crust and oceanic crust</w:t>
      </w:r>
    </w:p>
    <w:p w14:paraId="274DC09D" w14:textId="77777777" w:rsidR="00EA7BDE" w:rsidRDefault="00EA7BDE" w:rsidP="00EA7BDE">
      <w:pPr>
        <w:pStyle w:val="ListParagraph"/>
        <w:numPr>
          <w:ilvl w:val="0"/>
          <w:numId w:val="8"/>
        </w:numPr>
      </w:pPr>
      <w:r w:rsidRPr="00581BB2">
        <w:rPr>
          <w:b/>
        </w:rPr>
        <w:t xml:space="preserve">Continental </w:t>
      </w:r>
      <w:r>
        <w:t>crust is thicker, but less dense.</w:t>
      </w:r>
    </w:p>
    <w:p w14:paraId="6CE31BED" w14:textId="77777777" w:rsidR="00EA7BDE" w:rsidRDefault="00EA7BDE" w:rsidP="00EA7BDE">
      <w:pPr>
        <w:pStyle w:val="ListParagraph"/>
        <w:numPr>
          <w:ilvl w:val="0"/>
          <w:numId w:val="8"/>
        </w:numPr>
      </w:pPr>
      <w:r w:rsidRPr="00581BB2">
        <w:rPr>
          <w:b/>
        </w:rPr>
        <w:t xml:space="preserve">Oceanic </w:t>
      </w:r>
      <w:r>
        <w:t xml:space="preserve">is thinner, but </w:t>
      </w:r>
      <w:r w:rsidRPr="00581BB2">
        <w:rPr>
          <w:i/>
        </w:rPr>
        <w:t>more dense</w:t>
      </w:r>
    </w:p>
    <w:p w14:paraId="5FB34B95" w14:textId="77777777" w:rsidR="00517F4A" w:rsidRDefault="00517F4A" w:rsidP="00EA7BDE">
      <w:pPr>
        <w:rPr>
          <w:b/>
        </w:rPr>
      </w:pPr>
    </w:p>
    <w:p w14:paraId="7C676FF6" w14:textId="77777777" w:rsidR="00EA7BDE" w:rsidRPr="00517F4A" w:rsidRDefault="00EA7BDE" w:rsidP="00EA7BDE">
      <w:pPr>
        <w:rPr>
          <w:b/>
        </w:rPr>
      </w:pPr>
      <w:r w:rsidRPr="00517F4A">
        <w:rPr>
          <w:b/>
        </w:rPr>
        <w:t>Mantle</w:t>
      </w:r>
    </w:p>
    <w:p w14:paraId="273F3298" w14:textId="77777777" w:rsidR="00EA7BDE" w:rsidRDefault="00EA7BDE" w:rsidP="00517F4A">
      <w:pPr>
        <w:pStyle w:val="ListParagraph"/>
        <w:numPr>
          <w:ilvl w:val="0"/>
          <w:numId w:val="9"/>
        </w:numPr>
      </w:pPr>
      <w:r>
        <w:t>Second layer</w:t>
      </w:r>
      <w:r w:rsidR="00517F4A">
        <w:t>, m</w:t>
      </w:r>
      <w:r>
        <w:t>ost</w:t>
      </w:r>
      <w:r w:rsidR="00517F4A">
        <w:t>ly</w:t>
      </w:r>
      <w:r>
        <w:t xml:space="preserve"> solid</w:t>
      </w:r>
    </w:p>
    <w:p w14:paraId="3E84BF5F" w14:textId="77777777" w:rsidR="00EA7BDE" w:rsidRDefault="00EA7BDE" w:rsidP="00EA7BDE">
      <w:pPr>
        <w:pStyle w:val="ListParagraph"/>
        <w:numPr>
          <w:ilvl w:val="0"/>
          <w:numId w:val="9"/>
        </w:numPr>
      </w:pPr>
      <w:r>
        <w:t>Portions in the upper-mantle have a more “</w:t>
      </w:r>
      <w:r w:rsidRPr="00581BB2">
        <w:rPr>
          <w:i/>
        </w:rPr>
        <w:t>plastic-like</w:t>
      </w:r>
      <w:r>
        <w:t>” consistency, allow some motion</w:t>
      </w:r>
    </w:p>
    <w:p w14:paraId="05AE644D" w14:textId="4EB8320A" w:rsidR="00EA7BDE" w:rsidRDefault="00EA7BDE" w:rsidP="00EA7BDE">
      <w:pPr>
        <w:pStyle w:val="ListParagraph"/>
        <w:numPr>
          <w:ilvl w:val="0"/>
          <w:numId w:val="9"/>
        </w:numPr>
      </w:pPr>
      <w:r>
        <w:t>Composed of iro</w:t>
      </w:r>
      <w:r w:rsidR="00AA1CD7">
        <w:t>n, magnesium, aluminum, and</w:t>
      </w:r>
      <w:r w:rsidRPr="00517F4A">
        <w:rPr>
          <w:b/>
        </w:rPr>
        <w:t xml:space="preserve"> SILICATES</w:t>
      </w:r>
    </w:p>
    <w:p w14:paraId="0E4A87B6" w14:textId="0B6488DF" w:rsidR="00EA7BDE" w:rsidRDefault="00581BB2" w:rsidP="00EA7BDE">
      <w:pPr>
        <w:pStyle w:val="ListParagraph"/>
        <w:numPr>
          <w:ilvl w:val="1"/>
          <w:numId w:val="9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8B541" wp14:editId="3F25E60D">
                <wp:simplePos x="0" y="0"/>
                <wp:positionH relativeFrom="column">
                  <wp:posOffset>4343400</wp:posOffset>
                </wp:positionH>
                <wp:positionV relativeFrom="paragraph">
                  <wp:posOffset>67945</wp:posOffset>
                </wp:positionV>
                <wp:extent cx="2628900" cy="1227455"/>
                <wp:effectExtent l="0" t="0" r="38100" b="171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22745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61D55" w14:textId="77777777" w:rsidR="00581BB2" w:rsidRDefault="00581BB2">
                            <w:r>
                              <w:t xml:space="preserve">Be able to label this diagram with: </w:t>
                            </w:r>
                            <w:r w:rsidRPr="00581BB2">
                              <w:rPr>
                                <w:i/>
                              </w:rPr>
                              <w:t xml:space="preserve">oceanic crust, continental crust, ocean, lithosphere, uppermost mantle, upper mantle, lower mantle, asthenosphere. </w:t>
                            </w:r>
                            <w:r w:rsidRPr="00581BB2">
                              <w:t>Know which one should be labeled</w:t>
                            </w:r>
                            <w:r w:rsidRPr="00581BB2">
                              <w:rPr>
                                <w:i/>
                              </w:rPr>
                              <w:t xml:space="preserve"> “plastic-like”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2pt;margin-top:5.35pt;width:207pt;height:9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" fillcolor="white [3201]" strokecolor="black [3200]" strokeweight="2pt">
                <v:textbox>
                  <w:txbxContent>
                    <w:p w14:paraId="1B061D55" w14:textId="77777777" w:rsidR="00581BB2" w:rsidRDefault="00581BB2">
                      <w:r>
                        <w:t xml:space="preserve">Be able to label this diagram with: </w:t>
                      </w:r>
                      <w:r w:rsidRPr="00581BB2">
                        <w:rPr>
                          <w:i/>
                        </w:rPr>
                        <w:t xml:space="preserve">oceanic crust, continental crust, ocean, lithosphere, uppermost mantle, upper mantle, lower mantle, asthenosphere. </w:t>
                      </w:r>
                      <w:r w:rsidRPr="00581BB2">
                        <w:t>Know which one should be labeled</w:t>
                      </w:r>
                      <w:r w:rsidRPr="00581BB2">
                        <w:rPr>
                          <w:i/>
                        </w:rPr>
                        <w:t xml:space="preserve"> “plastic-like”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7BDE">
        <w:t>The silicates in the mantle allow for the plastic-like consistency!</w:t>
      </w:r>
    </w:p>
    <w:p w14:paraId="5C450B43" w14:textId="77777777" w:rsidR="00517F4A" w:rsidRPr="00517F4A" w:rsidRDefault="00517F4A" w:rsidP="00517F4A">
      <w:pPr>
        <w:rPr>
          <w:b/>
        </w:rPr>
      </w:pPr>
      <w:r w:rsidRPr="00517F4A">
        <w:rPr>
          <w:b/>
        </w:rPr>
        <w:t>Core</w:t>
      </w:r>
    </w:p>
    <w:p w14:paraId="5FCDE161" w14:textId="2E6FEAFB" w:rsidR="00517F4A" w:rsidRDefault="00517F4A" w:rsidP="00517F4A">
      <w:pPr>
        <w:pStyle w:val="ListParagraph"/>
        <w:numPr>
          <w:ilvl w:val="0"/>
          <w:numId w:val="10"/>
        </w:numPr>
      </w:pPr>
      <w:r>
        <w:t>Center of earth</w:t>
      </w:r>
    </w:p>
    <w:p w14:paraId="784C307C" w14:textId="77777777" w:rsidR="00517F4A" w:rsidRDefault="00517F4A" w:rsidP="00517F4A">
      <w:pPr>
        <w:pStyle w:val="ListParagraph"/>
        <w:numPr>
          <w:ilvl w:val="0"/>
          <w:numId w:val="10"/>
        </w:numPr>
      </w:pPr>
      <w:r>
        <w:t xml:space="preserve">Outer core is </w:t>
      </w:r>
      <w:r w:rsidRPr="00517F4A">
        <w:rPr>
          <w:i/>
        </w:rPr>
        <w:t>liquid iron</w:t>
      </w:r>
    </w:p>
    <w:p w14:paraId="1DECF49E" w14:textId="327264AD" w:rsidR="00517F4A" w:rsidRDefault="00517F4A" w:rsidP="00517F4A">
      <w:pPr>
        <w:pStyle w:val="ListParagraph"/>
        <w:numPr>
          <w:ilvl w:val="0"/>
          <w:numId w:val="10"/>
        </w:numPr>
      </w:pPr>
      <w:r>
        <w:t xml:space="preserve">Inner core is </w:t>
      </w:r>
      <w:r w:rsidRPr="00517F4A">
        <w:rPr>
          <w:i/>
        </w:rPr>
        <w:t>solid iron</w:t>
      </w:r>
      <w:r>
        <w:t>, because it is under so much pressure</w:t>
      </w:r>
    </w:p>
    <w:p w14:paraId="267116B6" w14:textId="77777777" w:rsidR="00517F4A" w:rsidRDefault="00517F4A" w:rsidP="00517F4A"/>
    <w:p w14:paraId="5B80F844" w14:textId="77777777" w:rsidR="00517F4A" w:rsidRPr="00517F4A" w:rsidRDefault="00517F4A" w:rsidP="00517F4A">
      <w:pPr>
        <w:rPr>
          <w:b/>
        </w:rPr>
      </w:pPr>
      <w:r w:rsidRPr="00517F4A">
        <w:rPr>
          <w:b/>
        </w:rPr>
        <w:t>Lithosphere:</w:t>
      </w:r>
    </w:p>
    <w:p w14:paraId="7DC132B9" w14:textId="77777777" w:rsidR="00517F4A" w:rsidRDefault="00517F4A" w:rsidP="00517F4A">
      <w:pPr>
        <w:pStyle w:val="ListParagraph"/>
        <w:numPr>
          <w:ilvl w:val="0"/>
          <w:numId w:val="11"/>
        </w:numPr>
      </w:pPr>
      <w:r>
        <w:t xml:space="preserve">The solid, outer portion of earth is called the lithosphere. The lithosphere is basically the crust, but also consists of the </w:t>
      </w:r>
      <w:r w:rsidRPr="00581BB2">
        <w:rPr>
          <w:i/>
        </w:rPr>
        <w:t>uppermost</w:t>
      </w:r>
      <w:r>
        <w:t xml:space="preserve"> portions of the mantle that are </w:t>
      </w:r>
      <w:r w:rsidRPr="00581BB2">
        <w:rPr>
          <w:i/>
        </w:rPr>
        <w:t>solid.</w:t>
      </w:r>
    </w:p>
    <w:p w14:paraId="77C3E43B" w14:textId="77777777" w:rsidR="00517F4A" w:rsidRPr="00517F4A" w:rsidRDefault="00517F4A" w:rsidP="00517F4A">
      <w:pPr>
        <w:rPr>
          <w:b/>
        </w:rPr>
      </w:pPr>
      <w:r w:rsidRPr="00517F4A">
        <w:rPr>
          <w:b/>
        </w:rPr>
        <w:t>Asthenosphere:</w:t>
      </w:r>
    </w:p>
    <w:p w14:paraId="3117A38B" w14:textId="77777777" w:rsidR="00517F4A" w:rsidRDefault="00517F4A" w:rsidP="00517F4A">
      <w:pPr>
        <w:pStyle w:val="ListParagraph"/>
        <w:numPr>
          <w:ilvl w:val="0"/>
          <w:numId w:val="11"/>
        </w:numPr>
      </w:pPr>
      <w:r>
        <w:t>The upper portion of the mantle has a “plastic-like” consistency with some mobility. This area is known as the asthenosphere and is directly below the lithosphere.</w:t>
      </w:r>
    </w:p>
    <w:p w14:paraId="72E9EBED" w14:textId="77777777" w:rsidR="00694750" w:rsidRDefault="00694750" w:rsidP="00694750"/>
    <w:p w14:paraId="130CDA89" w14:textId="7E159A01" w:rsidR="00694750" w:rsidRPr="00A24730" w:rsidRDefault="00694750" w:rsidP="00694750">
      <w:pPr>
        <w:rPr>
          <w:b/>
          <w:sz w:val="28"/>
          <w:szCs w:val="28"/>
        </w:rPr>
      </w:pPr>
      <w:r w:rsidRPr="00A24730">
        <w:rPr>
          <w:b/>
          <w:sz w:val="28"/>
          <w:szCs w:val="28"/>
        </w:rPr>
        <w:t xml:space="preserve">Topic 3- </w:t>
      </w:r>
      <w:r w:rsidRPr="00A24730">
        <w:rPr>
          <w:b/>
          <w:i/>
          <w:sz w:val="28"/>
          <w:szCs w:val="28"/>
        </w:rPr>
        <w:t>Plate Tectonics:</w:t>
      </w:r>
      <w:r w:rsidR="00E41ACA" w:rsidRPr="00A24730">
        <w:rPr>
          <w:sz w:val="28"/>
          <w:szCs w:val="28"/>
        </w:rPr>
        <w:t xml:space="preserve"> </w:t>
      </w:r>
    </w:p>
    <w:p w14:paraId="6F2881EC" w14:textId="77777777" w:rsidR="00694750" w:rsidRDefault="00694750" w:rsidP="00694750">
      <w:pPr>
        <w:pStyle w:val="ListParagraph"/>
      </w:pPr>
    </w:p>
    <w:p w14:paraId="000D37DE" w14:textId="4B293A2F" w:rsidR="00694750" w:rsidRDefault="00694750" w:rsidP="00694750">
      <w:r>
        <w:t>Earth’s lithosphere is divided into many large “piece</w:t>
      </w:r>
      <w:r w:rsidR="001D1975">
        <w:t>s” known as tectonic plates. The</w:t>
      </w:r>
      <w:r>
        <w:t>s</w:t>
      </w:r>
      <w:r w:rsidR="001D1975">
        <w:t>e</w:t>
      </w:r>
      <w:r w:rsidR="00581BB2">
        <w:t xml:space="preserve"> plates are slowly moving </w:t>
      </w:r>
      <w:r>
        <w:t xml:space="preserve">2-5 cm per year. The plates are able to glide because of the plastic-like asthenosphere. The plates are pushed along by </w:t>
      </w:r>
      <w:r w:rsidRPr="00581BB2">
        <w:rPr>
          <w:b/>
        </w:rPr>
        <w:t>convection currents</w:t>
      </w:r>
      <w:r>
        <w:t xml:space="preserve"> in the Earth’s mantle.</w:t>
      </w:r>
    </w:p>
    <w:p w14:paraId="16250050" w14:textId="77777777" w:rsidR="00694750" w:rsidRDefault="00694750" w:rsidP="00694750"/>
    <w:p w14:paraId="2489CD8A" w14:textId="6230AADE" w:rsidR="00A946E4" w:rsidRDefault="00694750" w:rsidP="00694750">
      <w:r w:rsidRPr="00A946E4">
        <w:rPr>
          <w:b/>
        </w:rPr>
        <w:t>Convection currents:</w:t>
      </w:r>
      <w:r>
        <w:t xml:space="preserve"> Heat from Earth’s core </w:t>
      </w:r>
      <w:r w:rsidRPr="00581BB2">
        <w:rPr>
          <w:b/>
        </w:rPr>
        <w:t>rises</w:t>
      </w:r>
      <w:r>
        <w:t xml:space="preserve"> through the mantle. As it reaches the upper mantle, it is </w:t>
      </w:r>
      <w:r w:rsidRPr="00581BB2">
        <w:rPr>
          <w:b/>
        </w:rPr>
        <w:t>cools</w:t>
      </w:r>
      <w:r>
        <w:t xml:space="preserve"> and begins to fall.  As it reaches the core, it heats up again and begins to rise. </w:t>
      </w:r>
      <w:r w:rsidR="00A946E4">
        <w:t xml:space="preserve"> (This is all happening VERY slowly). This rotation of heat creates a slowwww churning motion of the material in the asthenosphere, which then, slowly moves the </w:t>
      </w:r>
      <w:r w:rsidR="00C14871">
        <w:t xml:space="preserve">lithospheric </w:t>
      </w:r>
      <w:r w:rsidR="00A946E4">
        <w:t xml:space="preserve">plates that are “floating” on top. </w:t>
      </w:r>
    </w:p>
    <w:p w14:paraId="559EEB69" w14:textId="77777777" w:rsidR="00A946E4" w:rsidRDefault="00A946E4" w:rsidP="00694750"/>
    <w:p w14:paraId="4CB9FF53" w14:textId="26228F87" w:rsidR="00A946E4" w:rsidRDefault="00A946E4" w:rsidP="00694750">
      <w:r>
        <w:t xml:space="preserve">The idea that Earth was composed of moving plates </w:t>
      </w:r>
      <w:r w:rsidR="00581BB2">
        <w:t>arose from two</w:t>
      </w:r>
      <w:r>
        <w:t xml:space="preserve"> </w:t>
      </w:r>
      <w:r w:rsidR="00581BB2">
        <w:t>theories</w:t>
      </w:r>
      <w:r>
        <w:t xml:space="preserve"> (from two totally different scientists)</w:t>
      </w:r>
    </w:p>
    <w:p w14:paraId="1684E760" w14:textId="77777777" w:rsidR="00A946E4" w:rsidRDefault="00A946E4" w:rsidP="00A946E4">
      <w:pPr>
        <w:pStyle w:val="ListParagraph"/>
        <w:numPr>
          <w:ilvl w:val="0"/>
          <w:numId w:val="11"/>
        </w:numPr>
      </w:pPr>
      <w:r w:rsidRPr="00A946E4">
        <w:rPr>
          <w:b/>
        </w:rPr>
        <w:t>The theory of continental drift-</w:t>
      </w:r>
      <w:r>
        <w:t xml:space="preserve"> </w:t>
      </w:r>
      <w:r w:rsidR="001D1975">
        <w:t>Idea that all the continents were once connected as a super-continent known as “</w:t>
      </w:r>
      <w:r w:rsidR="001D1975" w:rsidRPr="00581BB2">
        <w:rPr>
          <w:b/>
        </w:rPr>
        <w:t>Pangaea,”</w:t>
      </w:r>
      <w:r w:rsidR="001D1975">
        <w:t xml:space="preserve"> which began to split </w:t>
      </w:r>
      <w:r w:rsidR="001D1975" w:rsidRPr="00581BB2">
        <w:rPr>
          <w:b/>
        </w:rPr>
        <w:t>200 mya.</w:t>
      </w:r>
      <w:r w:rsidR="001D1975">
        <w:t xml:space="preserve">  I</w:t>
      </w:r>
      <w:r>
        <w:t xml:space="preserve">t was observed that the continents fit like puzzle pieces, and that on isolated continents the same fossils and geological characteristics were found. </w:t>
      </w:r>
    </w:p>
    <w:p w14:paraId="16E8F66D" w14:textId="77777777" w:rsidR="00581BB2" w:rsidRDefault="00581BB2" w:rsidP="00581BB2">
      <w:pPr>
        <w:pStyle w:val="ListParagraph"/>
        <w:ind w:left="360"/>
      </w:pPr>
    </w:p>
    <w:p w14:paraId="03AD07A6" w14:textId="77777777" w:rsidR="00A946E4" w:rsidRPr="001D1975" w:rsidRDefault="00A946E4" w:rsidP="00A946E4">
      <w:pPr>
        <w:pStyle w:val="ListParagraph"/>
        <w:numPr>
          <w:ilvl w:val="0"/>
          <w:numId w:val="11"/>
        </w:numPr>
        <w:rPr>
          <w:b/>
        </w:rPr>
      </w:pPr>
      <w:r w:rsidRPr="00A946E4">
        <w:rPr>
          <w:b/>
        </w:rPr>
        <w:t>The theory of sea-floor spreading:</w:t>
      </w:r>
      <w:r w:rsidR="001D1975">
        <w:rPr>
          <w:b/>
        </w:rPr>
        <w:t xml:space="preserve"> </w:t>
      </w:r>
      <w:r w:rsidR="001D1975">
        <w:t xml:space="preserve">there were underwater mountain ranges, and the new seafloor was being generated at these mountains. </w:t>
      </w:r>
    </w:p>
    <w:p w14:paraId="200B2082" w14:textId="77777777" w:rsidR="001D1975" w:rsidRDefault="001D1975" w:rsidP="001D1975">
      <w:pPr>
        <w:rPr>
          <w:b/>
        </w:rPr>
      </w:pPr>
    </w:p>
    <w:p w14:paraId="65EACD5A" w14:textId="77777777" w:rsidR="0045467B" w:rsidRDefault="0045467B" w:rsidP="001D1975">
      <w:pPr>
        <w:rPr>
          <w:b/>
        </w:rPr>
      </w:pPr>
    </w:p>
    <w:p w14:paraId="7BD4E363" w14:textId="77777777" w:rsidR="0045467B" w:rsidRDefault="0045467B" w:rsidP="001D1975">
      <w:pPr>
        <w:rPr>
          <w:b/>
        </w:rPr>
      </w:pPr>
    </w:p>
    <w:p w14:paraId="583E418A" w14:textId="77777777" w:rsidR="0045467B" w:rsidRDefault="0045467B" w:rsidP="001D1975">
      <w:pPr>
        <w:rPr>
          <w:b/>
        </w:rPr>
      </w:pPr>
      <w:r>
        <w:rPr>
          <w:b/>
        </w:rPr>
        <w:t>BACK TO THE PLATES…</w:t>
      </w:r>
    </w:p>
    <w:p w14:paraId="676536E1" w14:textId="11FA03D7" w:rsidR="0045467B" w:rsidRDefault="0045467B" w:rsidP="001D1975">
      <w:r>
        <w:t>Convection current</w:t>
      </w:r>
      <w:r w:rsidR="00B6396E">
        <w:t>s</w:t>
      </w:r>
      <w:r>
        <w:t xml:space="preserve"> cause plates to move in different directions. Plates interact with other plates at their boundaries.</w:t>
      </w:r>
    </w:p>
    <w:p w14:paraId="30F73739" w14:textId="77777777" w:rsidR="0045467B" w:rsidRPr="00581BB2" w:rsidRDefault="0045467B" w:rsidP="001D1975">
      <w:pPr>
        <w:rPr>
          <w:b/>
        </w:rPr>
      </w:pPr>
      <w:r w:rsidRPr="00581BB2">
        <w:rPr>
          <w:b/>
        </w:rPr>
        <w:t>There are 3 types of plate boundaries:</w:t>
      </w:r>
    </w:p>
    <w:p w14:paraId="170E4540" w14:textId="77777777" w:rsidR="0045467B" w:rsidRPr="00581BB2" w:rsidRDefault="003B56FE" w:rsidP="0045467B">
      <w:pPr>
        <w:pStyle w:val="ListParagraph"/>
        <w:numPr>
          <w:ilvl w:val="0"/>
          <w:numId w:val="12"/>
        </w:numPr>
        <w:rPr>
          <w:i/>
        </w:rPr>
      </w:pPr>
      <w:r w:rsidRPr="00581BB2">
        <w:rPr>
          <w:i/>
        </w:rPr>
        <w:t>Divergent</w:t>
      </w:r>
      <w:r w:rsidR="00CC1174" w:rsidRPr="00581BB2">
        <w:rPr>
          <w:i/>
        </w:rPr>
        <w:t xml:space="preserve"> boundaries</w:t>
      </w:r>
    </w:p>
    <w:p w14:paraId="19835CED" w14:textId="77777777" w:rsidR="0045467B" w:rsidRPr="00581BB2" w:rsidRDefault="003B56FE" w:rsidP="0045467B">
      <w:pPr>
        <w:pStyle w:val="ListParagraph"/>
        <w:numPr>
          <w:ilvl w:val="0"/>
          <w:numId w:val="12"/>
        </w:numPr>
        <w:rPr>
          <w:i/>
        </w:rPr>
      </w:pPr>
      <w:r w:rsidRPr="00581BB2">
        <w:rPr>
          <w:i/>
        </w:rPr>
        <w:t>Convergent</w:t>
      </w:r>
      <w:r w:rsidR="0045467B" w:rsidRPr="00581BB2">
        <w:rPr>
          <w:i/>
        </w:rPr>
        <w:t xml:space="preserve"> boundaries</w:t>
      </w:r>
    </w:p>
    <w:p w14:paraId="5F90BE2C" w14:textId="77777777" w:rsidR="0045467B" w:rsidRPr="00581BB2" w:rsidRDefault="0045467B" w:rsidP="0045467B">
      <w:pPr>
        <w:pStyle w:val="ListParagraph"/>
        <w:numPr>
          <w:ilvl w:val="0"/>
          <w:numId w:val="12"/>
        </w:numPr>
        <w:rPr>
          <w:i/>
        </w:rPr>
      </w:pPr>
      <w:r w:rsidRPr="00581BB2">
        <w:rPr>
          <w:i/>
        </w:rPr>
        <w:t>Transform boundaries</w:t>
      </w:r>
    </w:p>
    <w:p w14:paraId="4EDC822A" w14:textId="77777777" w:rsidR="003B56FE" w:rsidRDefault="003B56FE" w:rsidP="003B56FE"/>
    <w:p w14:paraId="7C7A5979" w14:textId="77777777" w:rsidR="003B56FE" w:rsidRPr="00CC1174" w:rsidRDefault="003B56FE" w:rsidP="00CC1174">
      <w:pPr>
        <w:rPr>
          <w:b/>
        </w:rPr>
      </w:pPr>
      <w:r w:rsidRPr="00CC1174">
        <w:rPr>
          <w:b/>
        </w:rPr>
        <w:t>Divergent Bo</w:t>
      </w:r>
      <w:r w:rsidR="00CC1174" w:rsidRPr="00CC1174">
        <w:rPr>
          <w:b/>
        </w:rPr>
        <w:t>undaries</w:t>
      </w:r>
      <w:r w:rsidRPr="00CC1174">
        <w:rPr>
          <w:b/>
        </w:rPr>
        <w:t>:</w:t>
      </w:r>
      <w:r w:rsidR="00CC1174">
        <w:rPr>
          <w:b/>
        </w:rPr>
        <w:t xml:space="preserve"> </w:t>
      </w:r>
      <w:r w:rsidR="00A51EED">
        <w:rPr>
          <w:i/>
        </w:rPr>
        <w:t>Two plates</w:t>
      </w:r>
      <w:r w:rsidRPr="00CC1174">
        <w:rPr>
          <w:i/>
        </w:rPr>
        <w:t xml:space="preserve"> </w:t>
      </w:r>
      <w:r w:rsidRPr="00581BB2">
        <w:rPr>
          <w:i/>
          <w:u w:val="single"/>
        </w:rPr>
        <w:t>slide apart</w:t>
      </w:r>
      <w:r w:rsidRPr="00CC1174">
        <w:rPr>
          <w:i/>
        </w:rPr>
        <w:t xml:space="preserve"> from each other</w:t>
      </w:r>
    </w:p>
    <w:p w14:paraId="7CC77D73" w14:textId="77777777" w:rsidR="003B56FE" w:rsidRDefault="003B56FE" w:rsidP="003B56FE">
      <w:pPr>
        <w:pStyle w:val="ListParagraph"/>
        <w:numPr>
          <w:ilvl w:val="0"/>
          <w:numId w:val="14"/>
        </w:numPr>
      </w:pPr>
      <w:r>
        <w:t xml:space="preserve">When 2 oceanic plates diverge, magma from the mantle rises, solidifies, and </w:t>
      </w:r>
      <w:r w:rsidRPr="00581BB2">
        <w:rPr>
          <w:i/>
        </w:rPr>
        <w:t>forms new oceanic crust</w:t>
      </w:r>
      <w:r>
        <w:t>.</w:t>
      </w:r>
      <w:r w:rsidR="00CC1174">
        <w:t xml:space="preserve"> </w:t>
      </w:r>
    </w:p>
    <w:p w14:paraId="0C24A6C8" w14:textId="77777777" w:rsidR="00CC1174" w:rsidRDefault="00CC1174" w:rsidP="00CC1174">
      <w:pPr>
        <w:pStyle w:val="ListParagraph"/>
        <w:numPr>
          <w:ilvl w:val="1"/>
          <w:numId w:val="14"/>
        </w:numPr>
      </w:pPr>
      <w:r>
        <w:t>“</w:t>
      </w:r>
      <w:proofErr w:type="gramStart"/>
      <w:r>
        <w:t>sea</w:t>
      </w:r>
      <w:proofErr w:type="gramEnd"/>
      <w:r>
        <w:t>-floor spreading”</w:t>
      </w:r>
    </w:p>
    <w:p w14:paraId="751EFFD3" w14:textId="77777777" w:rsidR="003B56FE" w:rsidRDefault="003B56FE" w:rsidP="003B56FE">
      <w:pPr>
        <w:pStyle w:val="ListParagraph"/>
        <w:numPr>
          <w:ilvl w:val="0"/>
          <w:numId w:val="14"/>
        </w:numPr>
      </w:pPr>
      <w:r>
        <w:t xml:space="preserve">When 2 oceanic plates diverge, a </w:t>
      </w:r>
      <w:r w:rsidRPr="00A51EED">
        <w:rPr>
          <w:b/>
        </w:rPr>
        <w:t>mid-ocean ridge</w:t>
      </w:r>
      <w:r w:rsidR="00A51EED">
        <w:t xml:space="preserve"> forms (BASICALLY, an</w:t>
      </w:r>
      <w:r>
        <w:t xml:space="preserve"> underwater mountain range)</w:t>
      </w:r>
    </w:p>
    <w:p w14:paraId="41493232" w14:textId="77777777" w:rsidR="00CC1174" w:rsidRDefault="00CC1174" w:rsidP="00CC1174">
      <w:pPr>
        <w:pStyle w:val="ListParagraph"/>
        <w:numPr>
          <w:ilvl w:val="1"/>
          <w:numId w:val="14"/>
        </w:numPr>
      </w:pPr>
      <w:r w:rsidRPr="00A51EED">
        <w:rPr>
          <w:b/>
        </w:rPr>
        <w:t>EXAMPLE</w:t>
      </w:r>
      <w:r>
        <w:t xml:space="preserve">- </w:t>
      </w:r>
      <w:r w:rsidRPr="00A51EED">
        <w:rPr>
          <w:i/>
        </w:rPr>
        <w:t>Mid-Atlantic Ridge</w:t>
      </w:r>
    </w:p>
    <w:p w14:paraId="30177B69" w14:textId="77777777" w:rsidR="00CC1174" w:rsidRDefault="00CC1174" w:rsidP="003B56FE">
      <w:pPr>
        <w:pStyle w:val="ListParagraph"/>
        <w:numPr>
          <w:ilvl w:val="0"/>
          <w:numId w:val="14"/>
        </w:numPr>
      </w:pPr>
      <w:r>
        <w:t xml:space="preserve">When 2 continental plates diverge, a </w:t>
      </w:r>
      <w:r w:rsidRPr="00A51EED">
        <w:rPr>
          <w:b/>
        </w:rPr>
        <w:t>rift valley</w:t>
      </w:r>
      <w:r>
        <w:t xml:space="preserve"> is formed. </w:t>
      </w:r>
    </w:p>
    <w:p w14:paraId="0FE63D6B" w14:textId="77777777" w:rsidR="00CC1174" w:rsidRDefault="00CC1174" w:rsidP="00CC1174">
      <w:pPr>
        <w:pStyle w:val="ListParagraph"/>
        <w:numPr>
          <w:ilvl w:val="1"/>
          <w:numId w:val="14"/>
        </w:numPr>
      </w:pPr>
      <w:r w:rsidRPr="00A51EED">
        <w:rPr>
          <w:b/>
        </w:rPr>
        <w:t>EXAMPLE</w:t>
      </w:r>
      <w:r>
        <w:t xml:space="preserve">- </w:t>
      </w:r>
      <w:r w:rsidRPr="00A51EED">
        <w:rPr>
          <w:i/>
        </w:rPr>
        <w:t>East African Rift Valley</w:t>
      </w:r>
    </w:p>
    <w:p w14:paraId="0ECEF649" w14:textId="77777777" w:rsidR="0045467B" w:rsidRDefault="0045467B" w:rsidP="0045467B">
      <w:pPr>
        <w:pStyle w:val="ListParagraph"/>
      </w:pPr>
    </w:p>
    <w:p w14:paraId="34CAFBC7" w14:textId="03464EC2" w:rsidR="00A51EED" w:rsidRDefault="00A51EED" w:rsidP="00A51EED">
      <w:pPr>
        <w:pStyle w:val="ListParagraph"/>
        <w:ind w:left="0"/>
        <w:rPr>
          <w:i/>
        </w:rPr>
      </w:pPr>
      <w:r w:rsidRPr="00CB38D1">
        <w:rPr>
          <w:b/>
          <w:sz w:val="28"/>
          <w:szCs w:val="28"/>
        </w:rPr>
        <w:t>Convergent Boundaries</w:t>
      </w:r>
      <w:r w:rsidRPr="00A51EED">
        <w:rPr>
          <w:b/>
        </w:rPr>
        <w:t>:</w:t>
      </w:r>
      <w:r>
        <w:t xml:space="preserve"> </w:t>
      </w:r>
      <w:r w:rsidRPr="00A51EED">
        <w:rPr>
          <w:i/>
        </w:rPr>
        <w:t xml:space="preserve">Two plates </w:t>
      </w:r>
      <w:r w:rsidRPr="00581BB2">
        <w:rPr>
          <w:i/>
          <w:u w:val="single"/>
        </w:rPr>
        <w:t>slide into</w:t>
      </w:r>
      <w:r w:rsidRPr="00A51EED">
        <w:rPr>
          <w:i/>
        </w:rPr>
        <w:t xml:space="preserve"> each other</w:t>
      </w:r>
    </w:p>
    <w:p w14:paraId="33A39659" w14:textId="3B4816DC" w:rsidR="00EB1E19" w:rsidRDefault="00720301" w:rsidP="00EB1E19">
      <w:pPr>
        <w:pStyle w:val="ListParagraph"/>
        <w:ind w:left="360"/>
      </w:pPr>
      <w:r w:rsidRPr="00CB38D1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23CEA49" wp14:editId="57A1BA1C">
            <wp:simplePos x="0" y="0"/>
            <wp:positionH relativeFrom="column">
              <wp:posOffset>3771900</wp:posOffset>
            </wp:positionH>
            <wp:positionV relativeFrom="paragraph">
              <wp:posOffset>107950</wp:posOffset>
            </wp:positionV>
            <wp:extent cx="3258820" cy="1371600"/>
            <wp:effectExtent l="0" t="0" r="0" b="0"/>
            <wp:wrapTight wrapText="bothSides">
              <wp:wrapPolygon edited="0">
                <wp:start x="0" y="0"/>
                <wp:lineTo x="0" y="21200"/>
                <wp:lineTo x="21381" y="21200"/>
                <wp:lineTo x="21381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40"/>
                    <a:stretch/>
                  </pic:blipFill>
                  <pic:spPr bwMode="auto">
                    <a:xfrm>
                      <a:off x="0" y="0"/>
                      <a:ext cx="32588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BABDA" w14:textId="597F1A66" w:rsidR="00EB1E19" w:rsidRPr="00EB1E19" w:rsidRDefault="00EB1E19" w:rsidP="00EB1E19">
      <w:pPr>
        <w:rPr>
          <w:b/>
        </w:rPr>
      </w:pPr>
      <w:r w:rsidRPr="00EB1E19">
        <w:rPr>
          <w:b/>
        </w:rPr>
        <w:t>CONTINENTAL-CONTINENTAL</w:t>
      </w:r>
    </w:p>
    <w:p w14:paraId="6A29D00A" w14:textId="2DEA53A0" w:rsidR="00A51EED" w:rsidRDefault="0097492E" w:rsidP="00A51EED">
      <w:pPr>
        <w:pStyle w:val="ListParagraph"/>
        <w:numPr>
          <w:ilvl w:val="0"/>
          <w:numId w:val="15"/>
        </w:numPr>
      </w:pPr>
      <w:r>
        <w:t xml:space="preserve">When 2 continental plates slide into each other, a </w:t>
      </w:r>
      <w:r w:rsidRPr="00720301">
        <w:rPr>
          <w:b/>
        </w:rPr>
        <w:t>mountain range</w:t>
      </w:r>
      <w:r>
        <w:t xml:space="preserve"> forms.</w:t>
      </w:r>
    </w:p>
    <w:p w14:paraId="65D6820B" w14:textId="095EF13A" w:rsidR="0097492E" w:rsidRDefault="0097492E" w:rsidP="0097492E">
      <w:pPr>
        <w:pStyle w:val="ListParagraph"/>
        <w:numPr>
          <w:ilvl w:val="1"/>
          <w:numId w:val="15"/>
        </w:numPr>
      </w:pPr>
      <w:r w:rsidRPr="0097492E">
        <w:rPr>
          <w:b/>
        </w:rPr>
        <w:t>EXAMPLE:</w:t>
      </w:r>
      <w:r>
        <w:t xml:space="preserve"> The </w:t>
      </w:r>
      <w:r w:rsidRPr="0097492E">
        <w:rPr>
          <w:i/>
        </w:rPr>
        <w:t>Himalayan Mountains</w:t>
      </w:r>
      <w:r>
        <w:t xml:space="preserve"> were formed at a convergent boundary between the Indian plate and the Eurasian plate</w:t>
      </w:r>
    </w:p>
    <w:p w14:paraId="369BCBF2" w14:textId="3C2B51FB" w:rsidR="0097492E" w:rsidRDefault="0097492E" w:rsidP="0097492E"/>
    <w:p w14:paraId="7C249A6F" w14:textId="4EC2890A" w:rsidR="00EB1E19" w:rsidRPr="00EB1E19" w:rsidRDefault="00EB1E19" w:rsidP="0097492E">
      <w:pPr>
        <w:rPr>
          <w:b/>
        </w:rPr>
      </w:pPr>
      <w:r w:rsidRPr="00EB1E19">
        <w:rPr>
          <w:b/>
        </w:rPr>
        <w:t>OCEANIC-CONTINENTAL:</w:t>
      </w:r>
    </w:p>
    <w:p w14:paraId="0D4076EB" w14:textId="1810321B" w:rsidR="0097492E" w:rsidRDefault="00CB38D1" w:rsidP="0097492E">
      <w:pPr>
        <w:pStyle w:val="ListParagraph"/>
        <w:numPr>
          <w:ilvl w:val="0"/>
          <w:numId w:val="15"/>
        </w:numPr>
      </w:pPr>
      <w:r w:rsidRPr="00EB1E19">
        <w:drawing>
          <wp:anchor distT="0" distB="0" distL="114300" distR="114300" simplePos="0" relativeHeight="251660288" behindDoc="0" locked="0" layoutInCell="1" allowOverlap="1" wp14:anchorId="570DBA65" wp14:editId="71B591DF">
            <wp:simplePos x="0" y="0"/>
            <wp:positionH relativeFrom="column">
              <wp:posOffset>3429000</wp:posOffset>
            </wp:positionH>
            <wp:positionV relativeFrom="paragraph">
              <wp:posOffset>92075</wp:posOffset>
            </wp:positionV>
            <wp:extent cx="3501390" cy="1600200"/>
            <wp:effectExtent l="0" t="0" r="3810" b="0"/>
            <wp:wrapTight wrapText="bothSides">
              <wp:wrapPolygon edited="0">
                <wp:start x="0" y="0"/>
                <wp:lineTo x="0" y="21257"/>
                <wp:lineTo x="21467" y="21257"/>
                <wp:lineTo x="21467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59"/>
                    <a:stretch/>
                  </pic:blipFill>
                  <pic:spPr bwMode="auto">
                    <a:xfrm>
                      <a:off x="0" y="0"/>
                      <a:ext cx="350139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92E">
        <w:t xml:space="preserve">When an oceanic and a continental plate converge, the oceanic plate is </w:t>
      </w:r>
      <w:r w:rsidR="0097492E" w:rsidRPr="00CB38D1">
        <w:rPr>
          <w:b/>
        </w:rPr>
        <w:t>subducted</w:t>
      </w:r>
      <w:r w:rsidR="0097492E">
        <w:t xml:space="preserve"> under the continental plate.</w:t>
      </w:r>
    </w:p>
    <w:p w14:paraId="3B685C7C" w14:textId="785DC52D" w:rsidR="0097492E" w:rsidRDefault="0097492E" w:rsidP="0097492E">
      <w:pPr>
        <w:pStyle w:val="ListParagraph"/>
        <w:numPr>
          <w:ilvl w:val="1"/>
          <w:numId w:val="15"/>
        </w:numPr>
      </w:pPr>
      <w:r>
        <w:t>This is because the oceanic plate is MORE DENSE.</w:t>
      </w:r>
    </w:p>
    <w:p w14:paraId="46B98F3E" w14:textId="3CE93F7E" w:rsidR="0097492E" w:rsidRDefault="0097492E" w:rsidP="0097492E">
      <w:pPr>
        <w:pStyle w:val="ListParagraph"/>
        <w:numPr>
          <w:ilvl w:val="0"/>
          <w:numId w:val="15"/>
        </w:numPr>
      </w:pPr>
      <w:r>
        <w:t xml:space="preserve">When the plates collide, the continental plate is “crunched up” to form a </w:t>
      </w:r>
      <w:r w:rsidRPr="00720301">
        <w:rPr>
          <w:b/>
        </w:rPr>
        <w:t>volcanic mountain range</w:t>
      </w:r>
      <w:r>
        <w:t>.</w:t>
      </w:r>
    </w:p>
    <w:p w14:paraId="200D6505" w14:textId="2E4D61F5" w:rsidR="0097492E" w:rsidRDefault="0097492E" w:rsidP="0097492E">
      <w:pPr>
        <w:pStyle w:val="ListParagraph"/>
        <w:numPr>
          <w:ilvl w:val="0"/>
          <w:numId w:val="15"/>
        </w:numPr>
      </w:pPr>
      <w:r>
        <w:t>The mountain range is volcanic, because the subducted oceanic plate enter</w:t>
      </w:r>
      <w:r w:rsidR="00EB1E19">
        <w:t>s the mantle and melts into magma</w:t>
      </w:r>
      <w:r>
        <w:t xml:space="preserve">, which eventually can escape through the continental crust above. </w:t>
      </w:r>
    </w:p>
    <w:p w14:paraId="4B49D156" w14:textId="3E799DEA" w:rsidR="00CB38D1" w:rsidRDefault="00CB38D1" w:rsidP="0097492E">
      <w:pPr>
        <w:pStyle w:val="ListParagraph"/>
        <w:numPr>
          <w:ilvl w:val="0"/>
          <w:numId w:val="15"/>
        </w:numPr>
      </w:pPr>
      <w:r w:rsidRPr="00CB38D1">
        <w:rPr>
          <w:b/>
        </w:rPr>
        <w:t>EXAMPLE:</w:t>
      </w:r>
      <w:r>
        <w:t xml:space="preserve"> </w:t>
      </w:r>
      <w:r w:rsidRPr="00CB38D1">
        <w:rPr>
          <w:i/>
        </w:rPr>
        <w:t>Andes Mountain Range (South America)</w:t>
      </w:r>
    </w:p>
    <w:p w14:paraId="2DE1264D" w14:textId="7C02B981" w:rsidR="00EB1E19" w:rsidRDefault="00EB1E19" w:rsidP="00EB1E19"/>
    <w:p w14:paraId="016615F1" w14:textId="0F938D37" w:rsidR="00B6396E" w:rsidRPr="00B6396E" w:rsidRDefault="00CB38D1" w:rsidP="00EB1E19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ED5692E" wp14:editId="60DA4E73">
            <wp:simplePos x="0" y="0"/>
            <wp:positionH relativeFrom="column">
              <wp:posOffset>3886200</wp:posOffset>
            </wp:positionH>
            <wp:positionV relativeFrom="paragraph">
              <wp:posOffset>135890</wp:posOffset>
            </wp:positionV>
            <wp:extent cx="2960370" cy="1705610"/>
            <wp:effectExtent l="0" t="0" r="11430" b="0"/>
            <wp:wrapTight wrapText="bothSides">
              <wp:wrapPolygon edited="0">
                <wp:start x="19089" y="0"/>
                <wp:lineTo x="6486" y="322"/>
                <wp:lineTo x="1853" y="1608"/>
                <wp:lineTo x="1853" y="5147"/>
                <wp:lineTo x="0" y="7398"/>
                <wp:lineTo x="0" y="19622"/>
                <wp:lineTo x="3892" y="21230"/>
                <wp:lineTo x="16309" y="21230"/>
                <wp:lineTo x="21498" y="19622"/>
                <wp:lineTo x="21498" y="5790"/>
                <wp:lineTo x="21127" y="0"/>
                <wp:lineTo x="19089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96E" w:rsidRPr="00B6396E">
        <w:rPr>
          <w:b/>
        </w:rPr>
        <w:t>OCEANIC-OCEANIC:</w:t>
      </w:r>
    </w:p>
    <w:p w14:paraId="5D97A1AE" w14:textId="5935BEC9" w:rsidR="00EB1E19" w:rsidRDefault="00EB1E19" w:rsidP="00EB1E19">
      <w:pPr>
        <w:pStyle w:val="ListParagraph"/>
        <w:numPr>
          <w:ilvl w:val="0"/>
          <w:numId w:val="15"/>
        </w:numPr>
      </w:pPr>
      <w:r>
        <w:t>When two oceanic plates converge, subduction still occurs, because the oceanic crust on the continen</w:t>
      </w:r>
      <w:r w:rsidR="00B6396E">
        <w:t>tal side is less dense, while</w:t>
      </w:r>
      <w:r>
        <w:t xml:space="preserve"> the oceanic crust on the ocean side is more dense.</w:t>
      </w:r>
      <w:r w:rsidRPr="00EB1E19">
        <w:t xml:space="preserve"> </w:t>
      </w:r>
    </w:p>
    <w:p w14:paraId="7DE5114A" w14:textId="2896D4B7" w:rsidR="00B6396E" w:rsidRDefault="00B6396E" w:rsidP="00EB1E19">
      <w:pPr>
        <w:pStyle w:val="ListParagraph"/>
        <w:numPr>
          <w:ilvl w:val="0"/>
          <w:numId w:val="15"/>
        </w:numPr>
      </w:pPr>
      <w:r>
        <w:t xml:space="preserve">While one oceanic crust is subducting, the other oceanic crust is crunching up. This appears to the surface as an </w:t>
      </w:r>
      <w:r w:rsidRPr="00CB38D1">
        <w:rPr>
          <w:b/>
        </w:rPr>
        <w:t>arc of volcanic islands.</w:t>
      </w:r>
    </w:p>
    <w:p w14:paraId="57D52FC7" w14:textId="3D6B27C7" w:rsidR="00B6396E" w:rsidRDefault="00B6396E" w:rsidP="00EB1E19">
      <w:pPr>
        <w:pStyle w:val="ListParagraph"/>
        <w:numPr>
          <w:ilvl w:val="0"/>
          <w:numId w:val="15"/>
        </w:numPr>
      </w:pPr>
      <w:r>
        <w:t xml:space="preserve">As the subducting plate moves under, it creates a </w:t>
      </w:r>
      <w:r w:rsidRPr="00CB38D1">
        <w:rPr>
          <w:b/>
        </w:rPr>
        <w:t>deep ocean trench.</w:t>
      </w:r>
      <w:r>
        <w:t xml:space="preserve"> </w:t>
      </w:r>
    </w:p>
    <w:p w14:paraId="17E4BD5A" w14:textId="7AD58A4B" w:rsidR="00CB38D1" w:rsidRDefault="00CB38D1" w:rsidP="00EB1E19">
      <w:pPr>
        <w:pStyle w:val="ListParagraph"/>
        <w:numPr>
          <w:ilvl w:val="0"/>
          <w:numId w:val="15"/>
        </w:numPr>
      </w:pPr>
      <w:r w:rsidRPr="00CB38D1">
        <w:rPr>
          <w:b/>
        </w:rPr>
        <w:t>EXAMPLE:</w:t>
      </w:r>
      <w:r>
        <w:t xml:space="preserve"> </w:t>
      </w:r>
      <w:r w:rsidRPr="00CB38D1">
        <w:rPr>
          <w:i/>
        </w:rPr>
        <w:t>Japan, Philippines, Aleutian Islands</w:t>
      </w:r>
    </w:p>
    <w:p w14:paraId="52E1D914" w14:textId="202152B6" w:rsidR="00B6396E" w:rsidRDefault="00C01700" w:rsidP="00B6396E">
      <w:r w:rsidRPr="008341D9">
        <w:rPr>
          <w:b/>
        </w:rPr>
        <w:t xml:space="preserve">Transform Boundaries: </w:t>
      </w:r>
      <w:r w:rsidRPr="008341D9">
        <w:rPr>
          <w:i/>
        </w:rPr>
        <w:t xml:space="preserve">plates </w:t>
      </w:r>
      <w:r w:rsidRPr="00581BB2">
        <w:rPr>
          <w:i/>
          <w:u w:val="single"/>
        </w:rPr>
        <w:t>slide past</w:t>
      </w:r>
      <w:r w:rsidRPr="008341D9">
        <w:rPr>
          <w:i/>
        </w:rPr>
        <w:t xml:space="preserve"> each other</w:t>
      </w:r>
    </w:p>
    <w:p w14:paraId="54F4E310" w14:textId="69668EFC" w:rsidR="00C01700" w:rsidRDefault="00C01700" w:rsidP="00C01700">
      <w:pPr>
        <w:pStyle w:val="ListParagraph"/>
        <w:numPr>
          <w:ilvl w:val="0"/>
          <w:numId w:val="16"/>
        </w:numPr>
      </w:pPr>
      <w:r>
        <w:t>No volcanic activity, but earthquakes are often associated with these boundaries</w:t>
      </w:r>
    </w:p>
    <w:p w14:paraId="396EC41E" w14:textId="621EA2E9" w:rsidR="00C01700" w:rsidRDefault="00C01700" w:rsidP="00C01700">
      <w:pPr>
        <w:pStyle w:val="ListParagraph"/>
        <w:numPr>
          <w:ilvl w:val="0"/>
          <w:numId w:val="16"/>
        </w:numPr>
      </w:pPr>
      <w:r w:rsidRPr="008341D9">
        <w:rPr>
          <w:b/>
        </w:rPr>
        <w:t>EXAMPLE:</w:t>
      </w:r>
      <w:r>
        <w:t xml:space="preserve"> San Andreas Fault (Cali</w:t>
      </w:r>
      <w:r w:rsidR="008341D9">
        <w:t>fornia)</w:t>
      </w:r>
    </w:p>
    <w:p w14:paraId="12F4121E" w14:textId="77777777" w:rsidR="00C01700" w:rsidRDefault="00C01700" w:rsidP="00B6396E"/>
    <w:p w14:paraId="28B05A00" w14:textId="58E870CD" w:rsidR="008341D9" w:rsidRPr="00A24730" w:rsidRDefault="008341D9" w:rsidP="00B6396E">
      <w:pPr>
        <w:rPr>
          <w:b/>
          <w:sz w:val="28"/>
          <w:szCs w:val="28"/>
        </w:rPr>
      </w:pPr>
      <w:r w:rsidRPr="00A24730">
        <w:rPr>
          <w:b/>
          <w:sz w:val="28"/>
          <w:szCs w:val="28"/>
        </w:rPr>
        <w:t xml:space="preserve">Topic 4- </w:t>
      </w:r>
      <w:r w:rsidRPr="00A24730">
        <w:rPr>
          <w:b/>
          <w:i/>
          <w:sz w:val="28"/>
          <w:szCs w:val="28"/>
        </w:rPr>
        <w:t>Volcanoes, Earthquakes, and Tsunamis</w:t>
      </w:r>
    </w:p>
    <w:p w14:paraId="209D984C" w14:textId="77777777" w:rsidR="008341D9" w:rsidRDefault="008341D9" w:rsidP="00B6396E"/>
    <w:p w14:paraId="683C5677" w14:textId="13C6F247" w:rsidR="008341D9" w:rsidRPr="0090354F" w:rsidRDefault="008341D9" w:rsidP="00B6396E">
      <w:pPr>
        <w:rPr>
          <w:b/>
        </w:rPr>
      </w:pPr>
      <w:r w:rsidRPr="0090354F">
        <w:rPr>
          <w:b/>
        </w:rPr>
        <w:t>Volcanoes:</w:t>
      </w:r>
    </w:p>
    <w:p w14:paraId="6DCE05F1" w14:textId="734DF82B" w:rsidR="008341D9" w:rsidRDefault="008341D9" w:rsidP="008341D9">
      <w:pPr>
        <w:pStyle w:val="ListParagraph"/>
        <w:numPr>
          <w:ilvl w:val="0"/>
          <w:numId w:val="17"/>
        </w:numPr>
      </w:pPr>
      <w:r>
        <w:t>95% of volcanoes occurs at subduction zones and oceanic divergent boundaries</w:t>
      </w:r>
    </w:p>
    <w:p w14:paraId="01995B3E" w14:textId="78AB2738" w:rsidR="008341D9" w:rsidRDefault="008341D9" w:rsidP="008341D9">
      <w:pPr>
        <w:pStyle w:val="ListParagraph"/>
        <w:numPr>
          <w:ilvl w:val="0"/>
          <w:numId w:val="17"/>
        </w:numPr>
      </w:pPr>
      <w:r>
        <w:t>Subduction zone- subducting plate melts into magma, which then rises to surface</w:t>
      </w:r>
    </w:p>
    <w:p w14:paraId="7263C5E0" w14:textId="52367C3E" w:rsidR="008341D9" w:rsidRDefault="008341D9" w:rsidP="008341D9">
      <w:pPr>
        <w:pStyle w:val="ListParagraph"/>
        <w:numPr>
          <w:ilvl w:val="0"/>
          <w:numId w:val="17"/>
        </w:numPr>
      </w:pPr>
      <w:r>
        <w:t>Ocean Divergence- oceanic plates move apart, magma rises, cools, and creates new ocean floor</w:t>
      </w:r>
    </w:p>
    <w:p w14:paraId="590C917E" w14:textId="283A2F37" w:rsidR="008341D9" w:rsidRPr="0090354F" w:rsidRDefault="008341D9" w:rsidP="008341D9">
      <w:pPr>
        <w:rPr>
          <w:b/>
        </w:rPr>
      </w:pPr>
      <w:r w:rsidRPr="0090354F">
        <w:rPr>
          <w:b/>
        </w:rPr>
        <w:t>Ring of Fire</w:t>
      </w:r>
    </w:p>
    <w:p w14:paraId="54F0780B" w14:textId="2C83580F" w:rsidR="008341D9" w:rsidRDefault="00953A18" w:rsidP="008341D9">
      <w:pPr>
        <w:pStyle w:val="ListParagraph"/>
        <w:numPr>
          <w:ilvl w:val="0"/>
          <w:numId w:val="18"/>
        </w:numPr>
      </w:pPr>
      <w:r>
        <w:t>Zone in the Pacific</w:t>
      </w:r>
      <w:r w:rsidR="008341D9">
        <w:t xml:space="preserve"> with high volcanic / earthquake activity as a result of several plates being subducted</w:t>
      </w:r>
    </w:p>
    <w:p w14:paraId="2BD62B7C" w14:textId="77777777" w:rsidR="0090354F" w:rsidRDefault="0090354F" w:rsidP="008341D9">
      <w:pPr>
        <w:rPr>
          <w:b/>
        </w:rPr>
      </w:pPr>
    </w:p>
    <w:p w14:paraId="152BB9A1" w14:textId="5BC8292B" w:rsidR="008341D9" w:rsidRPr="0090354F" w:rsidRDefault="008341D9" w:rsidP="008341D9">
      <w:pPr>
        <w:rPr>
          <w:b/>
        </w:rPr>
      </w:pPr>
      <w:r w:rsidRPr="0090354F">
        <w:rPr>
          <w:b/>
        </w:rPr>
        <w:t>Hotspots:</w:t>
      </w:r>
    </w:p>
    <w:p w14:paraId="497D0225" w14:textId="38A3732F" w:rsidR="008341D9" w:rsidRDefault="008341D9" w:rsidP="008341D9">
      <w:pPr>
        <w:pStyle w:val="ListParagraph"/>
        <w:numPr>
          <w:ilvl w:val="0"/>
          <w:numId w:val="18"/>
        </w:numPr>
      </w:pPr>
      <w:r>
        <w:t xml:space="preserve">5% of volcanoes occur above hotspots </w:t>
      </w:r>
    </w:p>
    <w:p w14:paraId="24D5C997" w14:textId="6EDBADE4" w:rsidR="008341D9" w:rsidRDefault="008341D9" w:rsidP="008341D9">
      <w:pPr>
        <w:pStyle w:val="ListParagraph"/>
        <w:numPr>
          <w:ilvl w:val="0"/>
          <w:numId w:val="18"/>
        </w:numPr>
      </w:pPr>
      <w:r>
        <w:t>Hot spots are areas in the mantle with usually high heat flow (reason is unknown, it has something to do with the convection currents).</w:t>
      </w:r>
    </w:p>
    <w:p w14:paraId="59E6493B" w14:textId="7294349F" w:rsidR="008341D9" w:rsidRDefault="008341D9" w:rsidP="008341D9">
      <w:pPr>
        <w:pStyle w:val="ListParagraph"/>
        <w:numPr>
          <w:ilvl w:val="0"/>
          <w:numId w:val="18"/>
        </w:numPr>
      </w:pPr>
      <w:r>
        <w:t xml:space="preserve">The hot spot is in the mantle, so it does not move. The plates on top of the mantle move over the hotspot </w:t>
      </w:r>
    </w:p>
    <w:p w14:paraId="0CA066B0" w14:textId="77777777" w:rsidR="008341D9" w:rsidRDefault="008341D9" w:rsidP="008341D9">
      <w:pPr>
        <w:pStyle w:val="ListParagraph"/>
      </w:pPr>
    </w:p>
    <w:p w14:paraId="201BD83A" w14:textId="6742E6E2" w:rsidR="008341D9" w:rsidRPr="0090354F" w:rsidRDefault="008341D9" w:rsidP="008341D9">
      <w:pPr>
        <w:rPr>
          <w:b/>
        </w:rPr>
      </w:pPr>
      <w:r w:rsidRPr="0090354F">
        <w:rPr>
          <w:b/>
        </w:rPr>
        <w:t>How Hotspots Work:</w:t>
      </w:r>
    </w:p>
    <w:p w14:paraId="4B6636E5" w14:textId="554F46E3" w:rsidR="008341D9" w:rsidRDefault="008341D9" w:rsidP="0090354F">
      <w:pPr>
        <w:pStyle w:val="ListParagraph"/>
        <w:numPr>
          <w:ilvl w:val="0"/>
          <w:numId w:val="20"/>
        </w:numPr>
      </w:pPr>
      <w:r>
        <w:t>As the usually high heat circulates through the mantle, it begins to melt</w:t>
      </w:r>
      <w:r w:rsidR="00953A18">
        <w:t xml:space="preserve"> into magma </w:t>
      </w:r>
      <w:r>
        <w:t xml:space="preserve">and decrease in density as it begins to rise. Gases that were once dissolved under pressure begin to bubble, and the bubbles continue to bring the magma to the surface. </w:t>
      </w:r>
      <w:r w:rsidR="0090354F">
        <w:t xml:space="preserve"> The resultin</w:t>
      </w:r>
      <w:r w:rsidR="00953A18">
        <w:t>g eruptions overtime create</w:t>
      </w:r>
      <w:r w:rsidR="0090354F">
        <w:t xml:space="preserve"> a landmass as the cooled lava builds up. </w:t>
      </w:r>
    </w:p>
    <w:p w14:paraId="624BD030" w14:textId="77724D22" w:rsidR="0090354F" w:rsidRDefault="0090354F" w:rsidP="0090354F">
      <w:pPr>
        <w:pStyle w:val="ListParagraph"/>
        <w:numPr>
          <w:ilvl w:val="0"/>
          <w:numId w:val="20"/>
        </w:numPr>
      </w:pPr>
      <w:r>
        <w:t>As the plate continues to move, the volcanic island will eventually be cut off from the magma source, and it will no longer be an active volcano. This volcano is extinct. A new volcanic island will form at the lithosphere that is currently over the plate.</w:t>
      </w:r>
    </w:p>
    <w:p w14:paraId="624BD030" w14:textId="77724D22" w:rsidR="0090354F" w:rsidRDefault="0090354F" w:rsidP="0090354F">
      <w:pPr>
        <w:pStyle w:val="ListParagraph"/>
        <w:numPr>
          <w:ilvl w:val="0"/>
          <w:numId w:val="20"/>
        </w:numPr>
      </w:pPr>
      <w:r>
        <w:t>Overtime, a linear series of volcanic islands will form</w:t>
      </w:r>
    </w:p>
    <w:p w14:paraId="33D46D4F" w14:textId="7705FE98" w:rsidR="0090354F" w:rsidRDefault="0090354F" w:rsidP="008341D9">
      <w:r w:rsidRPr="0090354F">
        <w:rPr>
          <w:b/>
        </w:rPr>
        <w:t>EXAMPLE-</w:t>
      </w:r>
      <w:r>
        <w:t xml:space="preserve"> Hawaiian Islands</w:t>
      </w:r>
    </w:p>
    <w:p w14:paraId="3C050721" w14:textId="18DF2D25" w:rsidR="0090354F" w:rsidRDefault="0090354F" w:rsidP="0090354F">
      <w:pPr>
        <w:ind w:left="720"/>
      </w:pPr>
      <w:r>
        <w:t xml:space="preserve">The only Hawaiian </w:t>
      </w:r>
      <w:r w:rsidR="009159A3">
        <w:t>Islands</w:t>
      </w:r>
      <w:r>
        <w:t xml:space="preserve"> that have active volcanoes are those that are currently over the hot spot. They will go extinct as the plate slowly </w:t>
      </w:r>
      <w:r w:rsidR="009159A3">
        <w:t>moves on</w:t>
      </w:r>
      <w:r>
        <w:t>.</w:t>
      </w:r>
    </w:p>
    <w:p w14:paraId="344AA9C6" w14:textId="77777777" w:rsidR="0090354F" w:rsidRDefault="0090354F" w:rsidP="0090354F">
      <w:pPr>
        <w:ind w:left="720"/>
      </w:pPr>
    </w:p>
    <w:p w14:paraId="2F5FE959" w14:textId="0D87BBB3" w:rsidR="0090354F" w:rsidRPr="00953A18" w:rsidRDefault="0090354F" w:rsidP="0090354F">
      <w:pPr>
        <w:rPr>
          <w:b/>
        </w:rPr>
      </w:pPr>
      <w:r w:rsidRPr="00953A18">
        <w:rPr>
          <w:b/>
        </w:rPr>
        <w:t>Volcanic Eruptions:</w:t>
      </w:r>
    </w:p>
    <w:p w14:paraId="2B3876A1" w14:textId="72B1D5C0" w:rsidR="0090354F" w:rsidRDefault="0090354F" w:rsidP="0090354F">
      <w:pPr>
        <w:pStyle w:val="ListParagraph"/>
        <w:numPr>
          <w:ilvl w:val="0"/>
          <w:numId w:val="22"/>
        </w:numPr>
      </w:pPr>
      <w:r>
        <w:t>Depending on the height of the volcano and the pressure of the explosion, volcanoes can shoot materials into the stratosphere of Earth</w:t>
      </w:r>
    </w:p>
    <w:p w14:paraId="75EF26D6" w14:textId="6FFBAAB2" w:rsidR="0090354F" w:rsidRDefault="0090354F" w:rsidP="0090354F">
      <w:pPr>
        <w:pStyle w:val="ListParagraph"/>
        <w:numPr>
          <w:ilvl w:val="0"/>
          <w:numId w:val="22"/>
        </w:numPr>
      </w:pPr>
      <w:r>
        <w:t>Most common gases released:</w:t>
      </w:r>
    </w:p>
    <w:p w14:paraId="2B622A40" w14:textId="6806D153" w:rsidR="0090354F" w:rsidRDefault="0090354F" w:rsidP="0090354F">
      <w:pPr>
        <w:pStyle w:val="ListParagraph"/>
        <w:numPr>
          <w:ilvl w:val="1"/>
          <w:numId w:val="22"/>
        </w:numPr>
      </w:pPr>
      <w:r>
        <w:t>Steam</w:t>
      </w:r>
    </w:p>
    <w:p w14:paraId="24D05984" w14:textId="5E6E5FED" w:rsidR="0090354F" w:rsidRDefault="0090354F" w:rsidP="0090354F">
      <w:pPr>
        <w:pStyle w:val="ListParagraph"/>
        <w:numPr>
          <w:ilvl w:val="1"/>
          <w:numId w:val="22"/>
        </w:numPr>
      </w:pPr>
      <w:r>
        <w:t>CO</w:t>
      </w:r>
      <w:r w:rsidRPr="00953A18">
        <w:rPr>
          <w:vertAlign w:val="subscript"/>
        </w:rPr>
        <w:t>2</w:t>
      </w:r>
    </w:p>
    <w:p w14:paraId="68995C14" w14:textId="4B63002E" w:rsidR="0090354F" w:rsidRPr="00953A18" w:rsidRDefault="0090354F" w:rsidP="0090354F">
      <w:pPr>
        <w:pStyle w:val="ListParagraph"/>
        <w:numPr>
          <w:ilvl w:val="1"/>
          <w:numId w:val="22"/>
        </w:numPr>
        <w:rPr>
          <w:b/>
        </w:rPr>
      </w:pPr>
      <w:r w:rsidRPr="00953A18">
        <w:rPr>
          <w:b/>
        </w:rPr>
        <w:t>Sulfur Dioxide</w:t>
      </w:r>
    </w:p>
    <w:p w14:paraId="300AD2EF" w14:textId="2E0C5F5D" w:rsidR="0090354F" w:rsidRDefault="0090354F" w:rsidP="0090354F">
      <w:pPr>
        <w:pStyle w:val="ListParagraph"/>
        <w:numPr>
          <w:ilvl w:val="2"/>
          <w:numId w:val="22"/>
        </w:numPr>
      </w:pPr>
      <w:r>
        <w:t>If sulfur dioxide enter</w:t>
      </w:r>
      <w:r w:rsidR="004E0B1F">
        <w:t>s</w:t>
      </w:r>
      <w:r>
        <w:t xml:space="preserve"> the atmosphere</w:t>
      </w:r>
      <w:r w:rsidR="004E0B1F">
        <w:t xml:space="preserve">, it interacts with atmospheric gases and forms sulfate ions, which block solar radiation and can </w:t>
      </w:r>
      <w:r w:rsidR="004E0B1F" w:rsidRPr="00953A18">
        <w:rPr>
          <w:b/>
        </w:rPr>
        <w:t>decrease global temperatures</w:t>
      </w:r>
    </w:p>
    <w:p w14:paraId="4E5500CC" w14:textId="71C11AF8" w:rsidR="004E0B1F" w:rsidRDefault="004E0B1F" w:rsidP="0090354F">
      <w:pPr>
        <w:pStyle w:val="ListParagraph"/>
        <w:numPr>
          <w:ilvl w:val="2"/>
          <w:numId w:val="22"/>
        </w:numPr>
      </w:pPr>
      <w:r>
        <w:t xml:space="preserve">The eruption of </w:t>
      </w:r>
      <w:r w:rsidRPr="00953A18">
        <w:rPr>
          <w:b/>
        </w:rPr>
        <w:t>Mt. Pinatubo</w:t>
      </w:r>
      <w:r>
        <w:t xml:space="preserve"> re</w:t>
      </w:r>
      <w:r w:rsidR="00953A18">
        <w:t>leased a significant amount of sulfur d</w:t>
      </w:r>
      <w:r>
        <w:t>ioxide into the atmosphere, and results in a 2</w:t>
      </w:r>
      <w:r w:rsidRPr="005F187B">
        <w:rPr>
          <w:rFonts w:ascii="Lucida Grande" w:hAnsi="Lucida Grande" w:cs="Lucida Grande"/>
          <w:b/>
          <w:color w:val="000000"/>
        </w:rPr>
        <w:t>°</w:t>
      </w:r>
      <w:r>
        <w:rPr>
          <w:rFonts w:ascii="Lucida Grande" w:hAnsi="Lucida Grande" w:cs="Lucida Grande"/>
          <w:b/>
          <w:color w:val="000000"/>
        </w:rPr>
        <w:t xml:space="preserve"> </w:t>
      </w:r>
      <w:r w:rsidR="00953A18">
        <w:rPr>
          <w:rFonts w:ascii="Lucida Grande" w:hAnsi="Lucida Grande" w:cs="Lucida Grande"/>
          <w:color w:val="000000"/>
        </w:rPr>
        <w:t>d</w:t>
      </w:r>
      <w:r>
        <w:t xml:space="preserve">ecrease in global temperatures the following year. </w:t>
      </w:r>
    </w:p>
    <w:p w14:paraId="45D61316" w14:textId="77777777" w:rsidR="00953A18" w:rsidRDefault="00953A18" w:rsidP="00953A18"/>
    <w:p w14:paraId="4AED90F7" w14:textId="16DF2C99" w:rsidR="00953A18" w:rsidRPr="009910BB" w:rsidRDefault="00953A18" w:rsidP="00953A18">
      <w:pPr>
        <w:rPr>
          <w:b/>
        </w:rPr>
      </w:pPr>
      <w:r w:rsidRPr="009910BB">
        <w:rPr>
          <w:b/>
        </w:rPr>
        <w:t>Earthquakes:</w:t>
      </w:r>
    </w:p>
    <w:p w14:paraId="60991CD0" w14:textId="0E8ECCFB" w:rsidR="00953A18" w:rsidRDefault="00953A18" w:rsidP="00953A18">
      <w:pPr>
        <w:pStyle w:val="ListParagraph"/>
        <w:numPr>
          <w:ilvl w:val="0"/>
          <w:numId w:val="23"/>
        </w:numPr>
      </w:pPr>
      <w:r>
        <w:t xml:space="preserve">Earthquakes happen after there is a </w:t>
      </w:r>
      <w:r w:rsidRPr="009910BB">
        <w:rPr>
          <w:b/>
        </w:rPr>
        <w:t>SUDDEN/ABRUPT</w:t>
      </w:r>
      <w:r>
        <w:t xml:space="preserve"> movement in the Earth</w:t>
      </w:r>
    </w:p>
    <w:p w14:paraId="70808C2F" w14:textId="36E23B4A" w:rsidR="00953A18" w:rsidRDefault="00953A18" w:rsidP="00953A18">
      <w:pPr>
        <w:pStyle w:val="ListParagraph"/>
        <w:numPr>
          <w:ilvl w:val="0"/>
          <w:numId w:val="23"/>
        </w:numPr>
      </w:pPr>
      <w:r>
        <w:t xml:space="preserve">Convection currents push plates, but </w:t>
      </w:r>
      <w:r w:rsidRPr="009910BB">
        <w:rPr>
          <w:b/>
        </w:rPr>
        <w:t xml:space="preserve">friction </w:t>
      </w:r>
      <w:r>
        <w:t>causes plates to get “stuck”</w:t>
      </w:r>
    </w:p>
    <w:p w14:paraId="200955D5" w14:textId="1AED9CED" w:rsidR="00953A18" w:rsidRDefault="00953A18" w:rsidP="00953A18">
      <w:pPr>
        <w:pStyle w:val="ListParagraph"/>
        <w:numPr>
          <w:ilvl w:val="0"/>
          <w:numId w:val="23"/>
        </w:numPr>
      </w:pPr>
      <w:r>
        <w:t>Immense buildup of energy is eventually released as the plates “unlock”</w:t>
      </w:r>
    </w:p>
    <w:p w14:paraId="087BE38C" w14:textId="4F25DB0E" w:rsidR="009910BB" w:rsidRDefault="009910BB" w:rsidP="009910BB">
      <w:pPr>
        <w:pStyle w:val="ListParagraph"/>
        <w:numPr>
          <w:ilvl w:val="1"/>
          <w:numId w:val="23"/>
        </w:numPr>
      </w:pPr>
      <w:r>
        <w:t>This occurs at TRANSFORM and SUBDUCTION (convergent) boundaries</w:t>
      </w:r>
    </w:p>
    <w:p w14:paraId="28A9F4BC" w14:textId="7CD13A96" w:rsidR="00953A18" w:rsidRPr="009910BB" w:rsidRDefault="002A4EFC" w:rsidP="00953A18">
      <w:pPr>
        <w:rPr>
          <w:b/>
        </w:rPr>
      </w:pPr>
      <w:r w:rsidRPr="00285BB9">
        <w:drawing>
          <wp:anchor distT="0" distB="0" distL="114300" distR="114300" simplePos="0" relativeHeight="251663360" behindDoc="0" locked="0" layoutInCell="1" allowOverlap="1" wp14:anchorId="087A0C19" wp14:editId="54CE6E73">
            <wp:simplePos x="0" y="0"/>
            <wp:positionH relativeFrom="column">
              <wp:posOffset>4954905</wp:posOffset>
            </wp:positionH>
            <wp:positionV relativeFrom="paragraph">
              <wp:posOffset>0</wp:posOffset>
            </wp:positionV>
            <wp:extent cx="1957070" cy="1600200"/>
            <wp:effectExtent l="0" t="0" r="0" b="0"/>
            <wp:wrapTight wrapText="bothSides">
              <wp:wrapPolygon edited="0">
                <wp:start x="0" y="0"/>
                <wp:lineTo x="0" y="21257"/>
                <wp:lineTo x="21306" y="21257"/>
                <wp:lineTo x="21306" y="0"/>
                <wp:lineTo x="0" y="0"/>
              </wp:wrapPolygon>
            </wp:wrapTight>
            <wp:docPr id="6146" name="Picture 2" descr="http://b.static.trunity.net/files/114201_114300/114212/Epicenter_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b.static.trunity.net/files/114201_114300/114212/Epicenter_diagram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600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A18" w:rsidRPr="009910BB">
        <w:rPr>
          <w:b/>
        </w:rPr>
        <w:t>The severity (how damaging) the earthquake is depends on…</w:t>
      </w:r>
    </w:p>
    <w:p w14:paraId="092C1B41" w14:textId="7C84093C" w:rsidR="00953A18" w:rsidRDefault="00953A18" w:rsidP="00953A18">
      <w:pPr>
        <w:pStyle w:val="ListParagraph"/>
        <w:numPr>
          <w:ilvl w:val="0"/>
          <w:numId w:val="24"/>
        </w:numPr>
      </w:pPr>
      <w:r>
        <w:t>The amount of energy that has been stored (how long since last movement</w:t>
      </w:r>
      <w:r w:rsidR="009910BB">
        <w:t>?</w:t>
      </w:r>
      <w:r>
        <w:t>)</w:t>
      </w:r>
    </w:p>
    <w:p w14:paraId="3BBDE5AD" w14:textId="66B2AFE1" w:rsidR="00953A18" w:rsidRDefault="009910BB" w:rsidP="00953A18">
      <w:pPr>
        <w:pStyle w:val="ListParagraph"/>
        <w:numPr>
          <w:ilvl w:val="0"/>
          <w:numId w:val="24"/>
        </w:numPr>
      </w:pPr>
      <w:r>
        <w:t>The distance the rocks move in the jolt</w:t>
      </w:r>
    </w:p>
    <w:p w14:paraId="1BCA5C8C" w14:textId="5722A80F" w:rsidR="009910BB" w:rsidRDefault="009910BB" w:rsidP="00953A18">
      <w:pPr>
        <w:pStyle w:val="ListParagraph"/>
        <w:numPr>
          <w:ilvl w:val="0"/>
          <w:numId w:val="24"/>
        </w:numPr>
      </w:pPr>
      <w:r>
        <w:t>How far below the surface the jolt was</w:t>
      </w:r>
    </w:p>
    <w:p w14:paraId="540ECEDC" w14:textId="679634FE" w:rsidR="009910BB" w:rsidRDefault="009910BB" w:rsidP="009910BB">
      <w:pPr>
        <w:pStyle w:val="ListParagraph"/>
        <w:numPr>
          <w:ilvl w:val="1"/>
          <w:numId w:val="24"/>
        </w:numPr>
      </w:pPr>
      <w:r>
        <w:t>SHALLOW focus earthquakes cause the MOST damage</w:t>
      </w:r>
    </w:p>
    <w:p w14:paraId="262E3909" w14:textId="43EA1CEE" w:rsidR="009910BB" w:rsidRDefault="009910BB" w:rsidP="009910BB">
      <w:pPr>
        <w:pStyle w:val="ListParagraph"/>
        <w:numPr>
          <w:ilvl w:val="1"/>
          <w:numId w:val="24"/>
        </w:numPr>
      </w:pPr>
      <w:r>
        <w:rPr>
          <w:b/>
        </w:rPr>
        <w:t>Focus</w:t>
      </w:r>
      <w:r w:rsidRPr="009910BB">
        <w:rPr>
          <w:b/>
        </w:rPr>
        <w:t>=</w:t>
      </w:r>
      <w:r>
        <w:t xml:space="preserve"> area in earth where movement occurred </w:t>
      </w:r>
    </w:p>
    <w:p w14:paraId="3D1B9C00" w14:textId="11F10F44" w:rsidR="009910BB" w:rsidRDefault="009910BB" w:rsidP="009910BB">
      <w:pPr>
        <w:pStyle w:val="ListParagraph"/>
        <w:numPr>
          <w:ilvl w:val="1"/>
          <w:numId w:val="24"/>
        </w:numPr>
      </w:pPr>
      <w:r>
        <w:rPr>
          <w:b/>
        </w:rPr>
        <w:t>Epicenter</w:t>
      </w:r>
      <w:r>
        <w:t>= on land directly above the focus</w:t>
      </w:r>
    </w:p>
    <w:p w14:paraId="67E35FF2" w14:textId="77777777" w:rsidR="009910BB" w:rsidRDefault="009910BB" w:rsidP="009910BB"/>
    <w:p w14:paraId="3B3DBDCF" w14:textId="26D1A9C3" w:rsidR="009910BB" w:rsidRDefault="009910BB" w:rsidP="009910BB">
      <w:r>
        <w:t xml:space="preserve">Energy is released from the focus in all directions as </w:t>
      </w:r>
      <w:r w:rsidRPr="009159A3">
        <w:rPr>
          <w:b/>
        </w:rPr>
        <w:t>seismic waves</w:t>
      </w:r>
    </w:p>
    <w:p w14:paraId="2DB2DC0B" w14:textId="501A6D86" w:rsidR="009159A3" w:rsidRDefault="002A4EFC" w:rsidP="009910BB">
      <w:pPr>
        <w:pStyle w:val="ListParagraph"/>
        <w:numPr>
          <w:ilvl w:val="0"/>
          <w:numId w:val="25"/>
        </w:numPr>
      </w:pPr>
      <w:r w:rsidRPr="002A4EFC">
        <w:drawing>
          <wp:anchor distT="0" distB="0" distL="114300" distR="114300" simplePos="0" relativeHeight="251664384" behindDoc="0" locked="0" layoutInCell="1" allowOverlap="1" wp14:anchorId="07F5FDE3" wp14:editId="0584128E">
            <wp:simplePos x="0" y="0"/>
            <wp:positionH relativeFrom="column">
              <wp:posOffset>4000500</wp:posOffset>
            </wp:positionH>
            <wp:positionV relativeFrom="paragraph">
              <wp:posOffset>131445</wp:posOffset>
            </wp:positionV>
            <wp:extent cx="3005455" cy="1328420"/>
            <wp:effectExtent l="0" t="0" r="0" b="0"/>
            <wp:wrapTight wrapText="bothSides">
              <wp:wrapPolygon edited="0">
                <wp:start x="0" y="0"/>
                <wp:lineTo x="0" y="21063"/>
                <wp:lineTo x="21358" y="21063"/>
                <wp:lineTo x="21358" y="0"/>
                <wp:lineTo x="0" y="0"/>
              </wp:wrapPolygon>
            </wp:wrapTight>
            <wp:docPr id="12292" name="Picture 4" descr="http://earthsci.org/education/teacher/basicgeol/earthq/s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 descr="http://earthsci.org/education/teacher/basicgeol/earthq/sgraph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28388"/>
                    <a:stretch/>
                  </pic:blipFill>
                  <pic:spPr bwMode="auto">
                    <a:xfrm>
                      <a:off x="0" y="0"/>
                      <a:ext cx="300545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9A3">
        <w:t>Body waves travel through the Earth</w:t>
      </w:r>
      <w:r w:rsidR="00285BB9" w:rsidRPr="00285BB9">
        <w:rPr>
          <w:noProof/>
        </w:rPr>
        <w:t xml:space="preserve"> </w:t>
      </w:r>
    </w:p>
    <w:p w14:paraId="41B04B3E" w14:textId="5985CC05" w:rsidR="009159A3" w:rsidRDefault="009159A3" w:rsidP="009159A3">
      <w:pPr>
        <w:pStyle w:val="ListParagraph"/>
        <w:numPr>
          <w:ilvl w:val="1"/>
          <w:numId w:val="25"/>
        </w:numPr>
      </w:pPr>
      <w:r w:rsidRPr="002A4EFC">
        <w:rPr>
          <w:b/>
        </w:rPr>
        <w:t>P waves</w:t>
      </w:r>
      <w:r w:rsidR="00720301">
        <w:t xml:space="preserve">= primary waves- travel fast and </w:t>
      </w:r>
      <w:r>
        <w:t>reach seismograph first</w:t>
      </w:r>
    </w:p>
    <w:p w14:paraId="589141D2" w14:textId="5796ED07" w:rsidR="009159A3" w:rsidRDefault="009159A3" w:rsidP="009159A3">
      <w:pPr>
        <w:pStyle w:val="ListParagraph"/>
        <w:numPr>
          <w:ilvl w:val="1"/>
          <w:numId w:val="25"/>
        </w:numPr>
      </w:pPr>
      <w:r w:rsidRPr="002A4EFC">
        <w:rPr>
          <w:b/>
        </w:rPr>
        <w:t>S waves</w:t>
      </w:r>
      <w:r>
        <w:t>= secondary waves- reach the seismograph second</w:t>
      </w:r>
    </w:p>
    <w:p w14:paraId="2FCEE13D" w14:textId="3BDA0428" w:rsidR="009159A3" w:rsidRDefault="009159A3" w:rsidP="009159A3">
      <w:pPr>
        <w:pStyle w:val="ListParagraph"/>
        <w:numPr>
          <w:ilvl w:val="0"/>
          <w:numId w:val="25"/>
        </w:numPr>
      </w:pPr>
      <w:r w:rsidRPr="002A4EFC">
        <w:rPr>
          <w:b/>
        </w:rPr>
        <w:t>Surface waves</w:t>
      </w:r>
      <w:r w:rsidR="00720301">
        <w:t xml:space="preserve"> travel along the surface</w:t>
      </w:r>
      <w:r>
        <w:t xml:space="preserve"> and cause the most damage to infrastructure. They are the last to reach the seismograph.</w:t>
      </w:r>
    </w:p>
    <w:p w14:paraId="1C76B86D" w14:textId="1D729713" w:rsidR="009159A3" w:rsidRDefault="009159A3" w:rsidP="009159A3"/>
    <w:p w14:paraId="1693AC90" w14:textId="2CC5A2F1" w:rsidR="009159A3" w:rsidRPr="00285BB9" w:rsidRDefault="00720301" w:rsidP="009159A3">
      <w:pPr>
        <w:rPr>
          <w:b/>
        </w:rPr>
      </w:pPr>
      <w:r w:rsidRPr="00285BB9">
        <w:rPr>
          <w:b/>
        </w:rPr>
        <w:t>Richter</w:t>
      </w:r>
      <w:r w:rsidR="009159A3" w:rsidRPr="00285BB9">
        <w:rPr>
          <w:b/>
        </w:rPr>
        <w:t xml:space="preserve"> Scale</w:t>
      </w:r>
    </w:p>
    <w:p w14:paraId="21C6462B" w14:textId="0FC0E38A" w:rsidR="009159A3" w:rsidRDefault="009159A3" w:rsidP="009159A3">
      <w:pPr>
        <w:pStyle w:val="ListParagraph"/>
        <w:numPr>
          <w:ilvl w:val="0"/>
          <w:numId w:val="26"/>
        </w:numPr>
      </w:pPr>
      <w:r>
        <w:t>Information from the seismograph is used to determine the magnitude (strength) of an earthquake according the Richter scale</w:t>
      </w:r>
    </w:p>
    <w:p w14:paraId="1B8D1DE7" w14:textId="1B621C30" w:rsidR="009159A3" w:rsidRDefault="009159A3" w:rsidP="009159A3">
      <w:pPr>
        <w:pStyle w:val="ListParagraph"/>
        <w:numPr>
          <w:ilvl w:val="0"/>
          <w:numId w:val="26"/>
        </w:numPr>
      </w:pPr>
      <w:r>
        <w:t>The scale is logarithmic- each number increment is exponentially stronger</w:t>
      </w:r>
    </w:p>
    <w:p w14:paraId="1DE02226" w14:textId="7B17B973" w:rsidR="009159A3" w:rsidRDefault="009159A3" w:rsidP="009159A3">
      <w:pPr>
        <w:pStyle w:val="ListParagraph"/>
        <w:numPr>
          <w:ilvl w:val="0"/>
          <w:numId w:val="26"/>
        </w:numPr>
      </w:pPr>
      <w:r>
        <w:t>Earthquakes with a magnitude of 7 or higher can cause moderate to severe damage.</w:t>
      </w:r>
    </w:p>
    <w:p w14:paraId="3A8AD4EF" w14:textId="58326ECE" w:rsidR="009159A3" w:rsidRDefault="009159A3" w:rsidP="009159A3">
      <w:pPr>
        <w:pStyle w:val="ListParagraph"/>
        <w:numPr>
          <w:ilvl w:val="0"/>
          <w:numId w:val="26"/>
        </w:numPr>
      </w:pPr>
      <w:r>
        <w:t>The highest earthquake ever recorded was a 9.5 in Chile</w:t>
      </w:r>
      <w:bookmarkStart w:id="0" w:name="_GoBack"/>
      <w:bookmarkEnd w:id="0"/>
    </w:p>
    <w:p w14:paraId="21D1C2C2" w14:textId="77777777" w:rsidR="009159A3" w:rsidRDefault="009159A3" w:rsidP="009159A3"/>
    <w:p w14:paraId="74F9ABBA" w14:textId="4A19070A" w:rsidR="009159A3" w:rsidRPr="00285BB9" w:rsidRDefault="009159A3" w:rsidP="009159A3">
      <w:pPr>
        <w:rPr>
          <w:b/>
        </w:rPr>
      </w:pPr>
      <w:r w:rsidRPr="00285BB9">
        <w:rPr>
          <w:b/>
        </w:rPr>
        <w:t>Tsunamis:</w:t>
      </w:r>
    </w:p>
    <w:p w14:paraId="293DFCD4" w14:textId="45EF7190" w:rsidR="009159A3" w:rsidRDefault="009159A3" w:rsidP="009159A3">
      <w:pPr>
        <w:pStyle w:val="ListParagraph"/>
        <w:numPr>
          <w:ilvl w:val="0"/>
          <w:numId w:val="27"/>
        </w:numPr>
      </w:pPr>
      <w:r>
        <w:t xml:space="preserve">Along subduction zones, there is an abrupt </w:t>
      </w:r>
      <w:r w:rsidRPr="00285BB9">
        <w:rPr>
          <w:b/>
        </w:rPr>
        <w:t>vertical</w:t>
      </w:r>
      <w:r>
        <w:t xml:space="preserve"> movement </w:t>
      </w:r>
    </w:p>
    <w:p w14:paraId="0DE48964" w14:textId="79652B43" w:rsidR="009159A3" w:rsidRDefault="009159A3" w:rsidP="009159A3">
      <w:pPr>
        <w:pStyle w:val="ListParagraph"/>
        <w:numPr>
          <w:ilvl w:val="0"/>
          <w:numId w:val="27"/>
        </w:numPr>
      </w:pPr>
      <w:r>
        <w:t>The plate that is subducting is also pull</w:t>
      </w:r>
      <w:r w:rsidR="00285BB9">
        <w:t>ing</w:t>
      </w:r>
      <w:r>
        <w:t xml:space="preserve"> the other plate down, which eventually </w:t>
      </w:r>
      <w:r w:rsidRPr="00285BB9">
        <w:rPr>
          <w:i/>
        </w:rPr>
        <w:t>snaps back up</w:t>
      </w:r>
    </w:p>
    <w:p w14:paraId="13778045" w14:textId="56D5240A" w:rsidR="009159A3" w:rsidRPr="00285BB9" w:rsidRDefault="00285BB9" w:rsidP="009159A3">
      <w:pPr>
        <w:pStyle w:val="ListParagraph"/>
        <w:numPr>
          <w:ilvl w:val="0"/>
          <w:numId w:val="27"/>
        </w:numPr>
      </w:pPr>
      <w:r>
        <w:t>T</w:t>
      </w:r>
      <w:r w:rsidR="009159A3">
        <w:t xml:space="preserve">he plate that snaps up causes a </w:t>
      </w:r>
      <w:r w:rsidRPr="00285BB9">
        <w:rPr>
          <w:b/>
        </w:rPr>
        <w:t>vertical displacement of water</w:t>
      </w:r>
    </w:p>
    <w:p w14:paraId="3DEA0E63" w14:textId="19DBB9CD" w:rsidR="00285BB9" w:rsidRDefault="00285BB9" w:rsidP="009159A3">
      <w:pPr>
        <w:pStyle w:val="ListParagraph"/>
        <w:numPr>
          <w:ilvl w:val="0"/>
          <w:numId w:val="27"/>
        </w:numPr>
      </w:pPr>
      <w:r>
        <w:t>Seismic waves carry the displaced water at incredible speeds, creating a swell upon shore.</w:t>
      </w:r>
    </w:p>
    <w:p w14:paraId="69A5D4A5" w14:textId="1D73AA9E" w:rsidR="00285BB9" w:rsidRDefault="00285BB9" w:rsidP="009159A3">
      <w:pPr>
        <w:pStyle w:val="ListParagraph"/>
        <w:numPr>
          <w:ilvl w:val="0"/>
          <w:numId w:val="27"/>
        </w:numPr>
      </w:pPr>
      <w:r>
        <w:t>Tsunami waves destroy everything in site</w:t>
      </w:r>
    </w:p>
    <w:p w14:paraId="3939AE90" w14:textId="77777777" w:rsidR="00285BB9" w:rsidRDefault="00285BB9" w:rsidP="00285BB9"/>
    <w:p w14:paraId="4345B721" w14:textId="79B9FB9C" w:rsidR="00285BB9" w:rsidRPr="00285BB9" w:rsidRDefault="00285BB9" w:rsidP="00285BB9">
      <w:pPr>
        <w:rPr>
          <w:b/>
        </w:rPr>
      </w:pPr>
      <w:r w:rsidRPr="00285BB9">
        <w:rPr>
          <w:b/>
        </w:rPr>
        <w:t>How to reduce primary/secondary effects of earthquakes:</w:t>
      </w:r>
    </w:p>
    <w:p w14:paraId="3C0D33D5" w14:textId="3D5960C8" w:rsidR="00285BB9" w:rsidRPr="00285BB9" w:rsidRDefault="00285BB9" w:rsidP="00285BB9">
      <w:pPr>
        <w:numPr>
          <w:ilvl w:val="0"/>
          <w:numId w:val="28"/>
        </w:numPr>
      </w:pPr>
      <w:r w:rsidRPr="00285BB9">
        <w:t xml:space="preserve">Mapping </w:t>
      </w:r>
      <w:r>
        <w:t>of fault lines  (where are earthquakes likely to happen?)</w:t>
      </w:r>
    </w:p>
    <w:p w14:paraId="618A4792" w14:textId="28E2B618" w:rsidR="00285BB9" w:rsidRPr="00285BB9" w:rsidRDefault="00285BB9" w:rsidP="00285BB9">
      <w:pPr>
        <w:numPr>
          <w:ilvl w:val="0"/>
          <w:numId w:val="28"/>
        </w:numPr>
      </w:pPr>
      <w:r w:rsidRPr="00285BB9">
        <w:t>Preparing computer models and simulations</w:t>
      </w:r>
      <w:r>
        <w:t xml:space="preserve">  (how big will the tsunami be and where could it hit?)</w:t>
      </w:r>
    </w:p>
    <w:p w14:paraId="10E89A09" w14:textId="6F09F9D0" w:rsidR="00285BB9" w:rsidRPr="00285BB9" w:rsidRDefault="00285BB9" w:rsidP="00285BB9">
      <w:pPr>
        <w:numPr>
          <w:ilvl w:val="0"/>
          <w:numId w:val="28"/>
        </w:numPr>
      </w:pPr>
      <w:r>
        <w:t xml:space="preserve">Strengthening building </w:t>
      </w:r>
      <w:r w:rsidRPr="00285BB9">
        <w:t>code</w:t>
      </w:r>
      <w:r w:rsidRPr="00285BB9">
        <w:rPr>
          <w:bCs/>
        </w:rPr>
        <w:t xml:space="preserve">s </w:t>
      </w:r>
      <w:r>
        <w:rPr>
          <w:bCs/>
        </w:rPr>
        <w:t xml:space="preserve"> </w:t>
      </w:r>
      <w:r w:rsidRPr="00285BB9">
        <w:t>(earth quake proof</w:t>
      </w:r>
      <w:r>
        <w:t xml:space="preserve"> architecture</w:t>
      </w:r>
      <w:r w:rsidRPr="00285BB9">
        <w:t>)</w:t>
      </w:r>
    </w:p>
    <w:p w14:paraId="466A179F" w14:textId="657B5169" w:rsidR="00285BB9" w:rsidRDefault="00CD7CD3" w:rsidP="00285BB9">
      <w:pPr>
        <w:numPr>
          <w:ilvl w:val="0"/>
          <w:numId w:val="28"/>
        </w:numPr>
      </w:pPr>
      <w:r w:rsidRPr="00CD7CD3">
        <w:drawing>
          <wp:anchor distT="0" distB="0" distL="114300" distR="114300" simplePos="0" relativeHeight="251665408" behindDoc="0" locked="0" layoutInCell="1" allowOverlap="1" wp14:anchorId="6209DBC2" wp14:editId="63C13D28">
            <wp:simplePos x="0" y="0"/>
            <wp:positionH relativeFrom="column">
              <wp:posOffset>5943600</wp:posOffset>
            </wp:positionH>
            <wp:positionV relativeFrom="paragraph">
              <wp:posOffset>154305</wp:posOffset>
            </wp:positionV>
            <wp:extent cx="1181100" cy="2102485"/>
            <wp:effectExtent l="0" t="0" r="12700" b="5715"/>
            <wp:wrapTight wrapText="bothSides">
              <wp:wrapPolygon edited="0">
                <wp:start x="8826" y="0"/>
                <wp:lineTo x="1394" y="1044"/>
                <wp:lineTo x="929" y="1305"/>
                <wp:lineTo x="2787" y="4436"/>
                <wp:lineTo x="0" y="12265"/>
                <wp:lineTo x="465" y="14613"/>
                <wp:lineTo x="6968" y="16962"/>
                <wp:lineTo x="13006" y="16962"/>
                <wp:lineTo x="16723" y="21137"/>
                <wp:lineTo x="17187" y="21398"/>
                <wp:lineTo x="19510" y="21398"/>
                <wp:lineTo x="19045" y="21137"/>
                <wp:lineTo x="16258" y="16962"/>
                <wp:lineTo x="21368" y="10438"/>
                <wp:lineTo x="21368" y="8611"/>
                <wp:lineTo x="18116" y="8611"/>
                <wp:lineTo x="11613" y="4436"/>
                <wp:lineTo x="11613" y="0"/>
                <wp:lineTo x="8826" y="0"/>
              </wp:wrapPolygon>
            </wp:wrapTight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57" r="21325"/>
                    <a:stretch/>
                  </pic:blipFill>
                  <pic:spPr bwMode="auto">
                    <a:xfrm>
                      <a:off x="0" y="0"/>
                      <a:ext cx="1181100" cy="2102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BB9" w:rsidRPr="00285BB9">
        <w:t>Communication technology</w:t>
      </w:r>
      <w:r w:rsidR="00285BB9">
        <w:t xml:space="preserve">  (warning systems, alerts, evacuation plans)</w:t>
      </w:r>
    </w:p>
    <w:p w14:paraId="6CC18317" w14:textId="48404A9D" w:rsidR="00285BB9" w:rsidRPr="00A24730" w:rsidRDefault="00285BB9" w:rsidP="00285BB9">
      <w:pPr>
        <w:rPr>
          <w:sz w:val="28"/>
          <w:szCs w:val="28"/>
        </w:rPr>
      </w:pPr>
    </w:p>
    <w:p w14:paraId="56CF0429" w14:textId="74E533D9" w:rsidR="00285BB9" w:rsidRPr="00A24730" w:rsidRDefault="00A24730" w:rsidP="00285BB9">
      <w:pPr>
        <w:rPr>
          <w:b/>
          <w:i/>
          <w:sz w:val="28"/>
          <w:szCs w:val="28"/>
        </w:rPr>
      </w:pPr>
      <w:r w:rsidRPr="00A24730">
        <w:rPr>
          <w:b/>
          <w:sz w:val="28"/>
          <w:szCs w:val="28"/>
        </w:rPr>
        <w:t xml:space="preserve">Topic 5: </w:t>
      </w:r>
      <w:r w:rsidRPr="00A24730">
        <w:rPr>
          <w:b/>
          <w:i/>
          <w:sz w:val="28"/>
          <w:szCs w:val="28"/>
        </w:rPr>
        <w:t xml:space="preserve">Latitude, Solar Intensity, and </w:t>
      </w:r>
      <w:r w:rsidR="00285BB9" w:rsidRPr="00A24730">
        <w:rPr>
          <w:b/>
          <w:i/>
          <w:sz w:val="28"/>
          <w:szCs w:val="28"/>
        </w:rPr>
        <w:t>Seasons:</w:t>
      </w:r>
    </w:p>
    <w:p w14:paraId="4E024B6A" w14:textId="6C31AF9A" w:rsidR="002A4EFC" w:rsidRPr="002A4EFC" w:rsidRDefault="002A4EFC" w:rsidP="002A4EFC">
      <w:pPr>
        <w:pStyle w:val="ListParagraph"/>
        <w:numPr>
          <w:ilvl w:val="0"/>
          <w:numId w:val="29"/>
        </w:numPr>
      </w:pPr>
      <w:r>
        <w:t xml:space="preserve">Earth </w:t>
      </w:r>
      <w:r w:rsidRPr="002A4EFC">
        <w:rPr>
          <w:b/>
        </w:rPr>
        <w:t>rotates</w:t>
      </w:r>
      <w:r>
        <w:t xml:space="preserve"> around an “axis” that is tilted at </w:t>
      </w:r>
      <w:r w:rsidRPr="002A4EFC">
        <w:rPr>
          <w:b/>
        </w:rPr>
        <w:t>23.5</w:t>
      </w:r>
      <w:r w:rsidRPr="002A4EFC">
        <w:rPr>
          <w:rFonts w:ascii="Lucida Grande" w:hAnsi="Lucida Grande" w:cs="Lucida Grande"/>
          <w:b/>
          <w:color w:val="000000"/>
        </w:rPr>
        <w:t>°.</w:t>
      </w:r>
      <w:r>
        <w:rPr>
          <w:rFonts w:ascii="Lucida Grande" w:hAnsi="Lucida Grande" w:cs="Lucida Grande"/>
          <w:b/>
          <w:color w:val="000000"/>
        </w:rPr>
        <w:t xml:space="preserve"> </w:t>
      </w:r>
      <w:r>
        <w:rPr>
          <w:rFonts w:cs="Lucida Grande"/>
          <w:color w:val="000000"/>
        </w:rPr>
        <w:t xml:space="preserve">     1 rotation = 1 day (24 hours)</w:t>
      </w:r>
    </w:p>
    <w:p w14:paraId="49D489DF" w14:textId="492A958A" w:rsidR="00285BB9" w:rsidRPr="002A4EFC" w:rsidRDefault="002A4EFC" w:rsidP="002A4EFC">
      <w:pPr>
        <w:pStyle w:val="ListParagraph"/>
        <w:numPr>
          <w:ilvl w:val="0"/>
          <w:numId w:val="29"/>
        </w:numPr>
      </w:pPr>
      <w:r>
        <w:rPr>
          <w:rFonts w:cs="Lucida Grande"/>
          <w:color w:val="000000"/>
        </w:rPr>
        <w:t xml:space="preserve">Earth </w:t>
      </w:r>
      <w:r w:rsidRPr="002A4EFC">
        <w:rPr>
          <w:rFonts w:cs="Lucida Grande"/>
          <w:b/>
          <w:color w:val="000000"/>
        </w:rPr>
        <w:t>revolves</w:t>
      </w:r>
      <w:r>
        <w:rPr>
          <w:rFonts w:cs="Lucida Grande"/>
          <w:color w:val="000000"/>
        </w:rPr>
        <w:t xml:space="preserve"> around the sun      1 revolution = 1 year (365.25 days)</w:t>
      </w:r>
      <w:r>
        <w:rPr>
          <w:rFonts w:ascii="Lucida Grande" w:hAnsi="Lucida Grande" w:cs="Lucida Grande"/>
          <w:b/>
          <w:color w:val="000000"/>
        </w:rPr>
        <w:t xml:space="preserve"> </w:t>
      </w:r>
    </w:p>
    <w:p w14:paraId="23B5C33B" w14:textId="77777777" w:rsidR="002A4EFC" w:rsidRDefault="002A4EFC" w:rsidP="002A4EFC">
      <w:pPr>
        <w:pStyle w:val="ListParagraph"/>
        <w:numPr>
          <w:ilvl w:val="0"/>
          <w:numId w:val="29"/>
        </w:numPr>
      </w:pPr>
      <w:r>
        <w:t xml:space="preserve">Zero degrees latitude is the </w:t>
      </w:r>
      <w:r w:rsidRPr="002A4EFC">
        <w:rPr>
          <w:b/>
        </w:rPr>
        <w:t>equator</w:t>
      </w:r>
      <w:r>
        <w:t>, which receives the most direct sunlight</w:t>
      </w:r>
    </w:p>
    <w:p w14:paraId="0F0F7AB7" w14:textId="77777777" w:rsidR="002A4EFC" w:rsidRDefault="002A4EFC" w:rsidP="002A4EFC">
      <w:pPr>
        <w:pStyle w:val="ListParagraph"/>
        <w:numPr>
          <w:ilvl w:val="0"/>
          <w:numId w:val="29"/>
        </w:numPr>
      </w:pPr>
      <w:r>
        <w:t xml:space="preserve">As latitude increases north or south, the sun hits the earth at a </w:t>
      </w:r>
      <w:r w:rsidRPr="002A4EFC">
        <w:rPr>
          <w:i/>
        </w:rPr>
        <w:t>less direct angle</w:t>
      </w:r>
    </w:p>
    <w:p w14:paraId="01B7ACDF" w14:textId="7AE4423D" w:rsidR="002A4EFC" w:rsidRDefault="002A4EFC" w:rsidP="002A4EFC">
      <w:pPr>
        <w:pStyle w:val="ListParagraph"/>
        <w:numPr>
          <w:ilvl w:val="0"/>
          <w:numId w:val="29"/>
        </w:numPr>
      </w:pPr>
      <w:r>
        <w:t xml:space="preserve">During one quarter of the revolution, the northern hemisphere is tilted towards the sun. The northern hemisphere is in </w:t>
      </w:r>
      <w:r w:rsidRPr="002A4EFC">
        <w:rPr>
          <w:b/>
        </w:rPr>
        <w:t>summer</w:t>
      </w:r>
      <w:r>
        <w:t xml:space="preserve"> while they are </w:t>
      </w:r>
      <w:r w:rsidRPr="002A4EFC">
        <w:rPr>
          <w:i/>
        </w:rPr>
        <w:t>tilted towards the sun</w:t>
      </w:r>
      <w:r>
        <w:t xml:space="preserve"> (for about 3 months)</w:t>
      </w:r>
    </w:p>
    <w:p w14:paraId="049EB371" w14:textId="780016A0" w:rsidR="002A4EFC" w:rsidRDefault="002A4EFC" w:rsidP="002A4EFC">
      <w:pPr>
        <w:pStyle w:val="ListParagraph"/>
        <w:numPr>
          <w:ilvl w:val="0"/>
          <w:numId w:val="29"/>
        </w:numPr>
      </w:pPr>
      <w:r>
        <w:t xml:space="preserve">At the same time, the southern hemisphere is </w:t>
      </w:r>
      <w:r w:rsidRPr="002A4EFC">
        <w:rPr>
          <w:i/>
        </w:rPr>
        <w:t>tilted away from the sun</w:t>
      </w:r>
      <w:r>
        <w:t xml:space="preserve">. The southern hemisphere is in </w:t>
      </w:r>
      <w:r w:rsidRPr="002A4EFC">
        <w:rPr>
          <w:b/>
        </w:rPr>
        <w:t>winter</w:t>
      </w:r>
      <w:r>
        <w:t xml:space="preserve"> while the northern hemisphere is in summer. </w:t>
      </w:r>
    </w:p>
    <w:p w14:paraId="02ED4BB5" w14:textId="3A61F200" w:rsidR="0090354F" w:rsidRPr="00A51EED" w:rsidRDefault="002A4EFC" w:rsidP="00A24730">
      <w:pPr>
        <w:pStyle w:val="ListParagraph"/>
        <w:numPr>
          <w:ilvl w:val="0"/>
          <w:numId w:val="29"/>
        </w:numPr>
      </w:pPr>
      <w:r>
        <w:t>Hemispheres that are tilted towards the sun receive solar radiation at a stronger angle.</w:t>
      </w:r>
    </w:p>
    <w:sectPr w:rsidR="0090354F" w:rsidRPr="00A51EED" w:rsidSect="00C96977">
      <w:pgSz w:w="12240" w:h="15840"/>
      <w:pgMar w:top="648" w:right="648" w:bottom="648" w:left="6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7B1"/>
    <w:multiLevelType w:val="hybridMultilevel"/>
    <w:tmpl w:val="41A83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342AFC"/>
    <w:multiLevelType w:val="hybridMultilevel"/>
    <w:tmpl w:val="89529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797595"/>
    <w:multiLevelType w:val="hybridMultilevel"/>
    <w:tmpl w:val="647E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C279B"/>
    <w:multiLevelType w:val="hybridMultilevel"/>
    <w:tmpl w:val="417234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FE506A1"/>
    <w:multiLevelType w:val="hybridMultilevel"/>
    <w:tmpl w:val="D5AE0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D4A33"/>
    <w:multiLevelType w:val="hybridMultilevel"/>
    <w:tmpl w:val="7D522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0864F1"/>
    <w:multiLevelType w:val="hybridMultilevel"/>
    <w:tmpl w:val="709C7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63166"/>
    <w:multiLevelType w:val="hybridMultilevel"/>
    <w:tmpl w:val="187E1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9261CA"/>
    <w:multiLevelType w:val="hybridMultilevel"/>
    <w:tmpl w:val="AC44173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EEB233A"/>
    <w:multiLevelType w:val="hybridMultilevel"/>
    <w:tmpl w:val="619E4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2B1A48"/>
    <w:multiLevelType w:val="hybridMultilevel"/>
    <w:tmpl w:val="C1BE1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5A748E"/>
    <w:multiLevelType w:val="hybridMultilevel"/>
    <w:tmpl w:val="75C481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A5FCB"/>
    <w:multiLevelType w:val="hybridMultilevel"/>
    <w:tmpl w:val="59AE0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BC7786"/>
    <w:multiLevelType w:val="hybridMultilevel"/>
    <w:tmpl w:val="286AB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250F0C"/>
    <w:multiLevelType w:val="hybridMultilevel"/>
    <w:tmpl w:val="D0027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F7125"/>
    <w:multiLevelType w:val="hybridMultilevel"/>
    <w:tmpl w:val="C0505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E2EB7"/>
    <w:multiLevelType w:val="hybridMultilevel"/>
    <w:tmpl w:val="C590C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C016FB"/>
    <w:multiLevelType w:val="hybridMultilevel"/>
    <w:tmpl w:val="8490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5252B"/>
    <w:multiLevelType w:val="hybridMultilevel"/>
    <w:tmpl w:val="8AE87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E6B5E"/>
    <w:multiLevelType w:val="hybridMultilevel"/>
    <w:tmpl w:val="6B981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48613B"/>
    <w:multiLevelType w:val="hybridMultilevel"/>
    <w:tmpl w:val="887E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9109B"/>
    <w:multiLevelType w:val="hybridMultilevel"/>
    <w:tmpl w:val="67D2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E7350"/>
    <w:multiLevelType w:val="hybridMultilevel"/>
    <w:tmpl w:val="10120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312B84"/>
    <w:multiLevelType w:val="hybridMultilevel"/>
    <w:tmpl w:val="75663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2122"/>
    <w:multiLevelType w:val="multilevel"/>
    <w:tmpl w:val="59AE0494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6CF24D7A"/>
    <w:multiLevelType w:val="hybridMultilevel"/>
    <w:tmpl w:val="02E2E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8B0810"/>
    <w:multiLevelType w:val="hybridMultilevel"/>
    <w:tmpl w:val="D8BE6E58"/>
    <w:lvl w:ilvl="0" w:tplc="8790026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DAB62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4CA522A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5241A9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E4A011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8E85FD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BDCF28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CA0237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C2DB1A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76D82004"/>
    <w:multiLevelType w:val="hybridMultilevel"/>
    <w:tmpl w:val="3A44A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1D2E76"/>
    <w:multiLevelType w:val="hybridMultilevel"/>
    <w:tmpl w:val="34C0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4D4F0F"/>
    <w:multiLevelType w:val="hybridMultilevel"/>
    <w:tmpl w:val="1DC46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8"/>
  </w:num>
  <w:num w:numId="5">
    <w:abstractNumId w:val="3"/>
  </w:num>
  <w:num w:numId="6">
    <w:abstractNumId w:val="12"/>
  </w:num>
  <w:num w:numId="7">
    <w:abstractNumId w:val="1"/>
  </w:num>
  <w:num w:numId="8">
    <w:abstractNumId w:val="29"/>
  </w:num>
  <w:num w:numId="9">
    <w:abstractNumId w:val="22"/>
  </w:num>
  <w:num w:numId="10">
    <w:abstractNumId w:val="5"/>
  </w:num>
  <w:num w:numId="11">
    <w:abstractNumId w:val="4"/>
  </w:num>
  <w:num w:numId="12">
    <w:abstractNumId w:val="18"/>
  </w:num>
  <w:num w:numId="13">
    <w:abstractNumId w:val="17"/>
  </w:num>
  <w:num w:numId="14">
    <w:abstractNumId w:val="13"/>
  </w:num>
  <w:num w:numId="15">
    <w:abstractNumId w:val="27"/>
  </w:num>
  <w:num w:numId="16">
    <w:abstractNumId w:val="2"/>
  </w:num>
  <w:num w:numId="17">
    <w:abstractNumId w:val="20"/>
  </w:num>
  <w:num w:numId="18">
    <w:abstractNumId w:val="23"/>
  </w:num>
  <w:num w:numId="19">
    <w:abstractNumId w:val="14"/>
  </w:num>
  <w:num w:numId="20">
    <w:abstractNumId w:val="7"/>
  </w:num>
  <w:num w:numId="21">
    <w:abstractNumId w:val="6"/>
  </w:num>
  <w:num w:numId="22">
    <w:abstractNumId w:val="10"/>
  </w:num>
  <w:num w:numId="23">
    <w:abstractNumId w:val="25"/>
  </w:num>
  <w:num w:numId="24">
    <w:abstractNumId w:val="28"/>
  </w:num>
  <w:num w:numId="25">
    <w:abstractNumId w:val="21"/>
  </w:num>
  <w:num w:numId="26">
    <w:abstractNumId w:val="19"/>
  </w:num>
  <w:num w:numId="27">
    <w:abstractNumId w:val="15"/>
  </w:num>
  <w:num w:numId="28">
    <w:abstractNumId w:val="26"/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77"/>
    <w:rsid w:val="000112DF"/>
    <w:rsid w:val="000E0F53"/>
    <w:rsid w:val="001D1975"/>
    <w:rsid w:val="00285BB9"/>
    <w:rsid w:val="002875C3"/>
    <w:rsid w:val="002A4EFC"/>
    <w:rsid w:val="003B56FE"/>
    <w:rsid w:val="0045467B"/>
    <w:rsid w:val="004E0B1F"/>
    <w:rsid w:val="00517F4A"/>
    <w:rsid w:val="00581BB2"/>
    <w:rsid w:val="00694750"/>
    <w:rsid w:val="006B7E81"/>
    <w:rsid w:val="00720301"/>
    <w:rsid w:val="008341D9"/>
    <w:rsid w:val="0090354F"/>
    <w:rsid w:val="009159A3"/>
    <w:rsid w:val="00953A18"/>
    <w:rsid w:val="0097492E"/>
    <w:rsid w:val="009910BB"/>
    <w:rsid w:val="00A223A0"/>
    <w:rsid w:val="00A24730"/>
    <w:rsid w:val="00A51EED"/>
    <w:rsid w:val="00A946E4"/>
    <w:rsid w:val="00AA1CD7"/>
    <w:rsid w:val="00B14008"/>
    <w:rsid w:val="00B6396E"/>
    <w:rsid w:val="00C01700"/>
    <w:rsid w:val="00C14871"/>
    <w:rsid w:val="00C96977"/>
    <w:rsid w:val="00CB38D1"/>
    <w:rsid w:val="00CC1174"/>
    <w:rsid w:val="00CD7CD3"/>
    <w:rsid w:val="00E41ACA"/>
    <w:rsid w:val="00E523E3"/>
    <w:rsid w:val="00EA7BDE"/>
    <w:rsid w:val="00EB1E19"/>
    <w:rsid w:val="00F759D4"/>
    <w:rsid w:val="00F8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6EE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9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23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F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9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23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F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9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4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3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8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ntTable" Target="fontTable.xml"/><Relationship Id="rId4" Type="http://schemas.openxmlformats.org/officeDocument/2006/relationships/settings" Target="settings.xml"/><Relationship Id="rId7" Type="http://schemas.openxmlformats.org/officeDocument/2006/relationships/image" Target="media/image2.gif"/><Relationship Id="rId11" Type="http://schemas.openxmlformats.org/officeDocument/2006/relationships/image" Target="media/image6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0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9" Type="http://schemas.openxmlformats.org/officeDocument/2006/relationships/image" Target="media/image4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1814</Words>
  <Characters>10342</Characters>
  <Application>Microsoft Macintosh Word</Application>
  <DocSecurity>0</DocSecurity>
  <Lines>86</Lines>
  <Paragraphs>24</Paragraphs>
  <ScaleCrop>false</ScaleCrop>
  <Company/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8</cp:revision>
  <dcterms:created xsi:type="dcterms:W3CDTF">2015-09-18T20:20:00Z</dcterms:created>
  <dcterms:modified xsi:type="dcterms:W3CDTF">2015-09-21T04:44:00Z</dcterms:modified>
</cp:coreProperties>
</file>