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7AC9" w14:textId="77777777" w:rsidR="001E62A0" w:rsidRPr="00F90356" w:rsidRDefault="001E62A0" w:rsidP="001E62A0">
      <w:pPr>
        <w:jc w:val="center"/>
        <w:rPr>
          <w:rFonts w:ascii="Cambria" w:hAnsi="Cambria"/>
          <w:b/>
          <w:bCs/>
          <w:caps/>
          <w:sz w:val="32"/>
          <w:szCs w:val="32"/>
        </w:rPr>
      </w:pPr>
      <w:r w:rsidRPr="00F90356">
        <w:rPr>
          <w:rFonts w:ascii="Cambria" w:hAnsi="Cambria"/>
          <w:b/>
          <w:bCs/>
          <w:caps/>
          <w:sz w:val="32"/>
          <w:szCs w:val="32"/>
        </w:rPr>
        <w:t>10</w:t>
      </w:r>
      <w:r w:rsidRPr="00F90356">
        <w:rPr>
          <w:rFonts w:ascii="Cambria" w:hAnsi="Cambria"/>
          <w:b/>
          <w:bCs/>
          <w:caps/>
          <w:sz w:val="32"/>
          <w:szCs w:val="32"/>
          <w:vertAlign w:val="superscript"/>
        </w:rPr>
        <w:t>th</w:t>
      </w:r>
      <w:r w:rsidRPr="00F90356">
        <w:rPr>
          <w:rFonts w:ascii="Cambria" w:hAnsi="Cambria"/>
          <w:b/>
          <w:bCs/>
          <w:caps/>
          <w:sz w:val="32"/>
          <w:szCs w:val="32"/>
        </w:rPr>
        <w:t xml:space="preserve"> Grade LIVING ENVIRONMENT</w:t>
      </w:r>
    </w:p>
    <w:p w14:paraId="440D3AE6" w14:textId="592D9BE4" w:rsidR="001E62A0" w:rsidRPr="00F90356" w:rsidRDefault="008D78E9" w:rsidP="001E62A0">
      <w:pPr>
        <w:jc w:val="center"/>
        <w:rPr>
          <w:rFonts w:ascii="Cambria" w:hAnsi="Cambria"/>
          <w:b/>
          <w:bCs/>
          <w:caps/>
          <w:sz w:val="32"/>
          <w:szCs w:val="32"/>
        </w:rPr>
      </w:pPr>
      <w:r>
        <w:rPr>
          <w:rFonts w:ascii="Cambria" w:hAnsi="Cambria"/>
          <w:b/>
          <w:bCs/>
          <w:caps/>
          <w:sz w:val="32"/>
          <w:szCs w:val="32"/>
        </w:rPr>
        <w:t>Academic Year 2014-2015</w:t>
      </w:r>
    </w:p>
    <w:p w14:paraId="4A996724" w14:textId="77777777" w:rsidR="001E62A0" w:rsidRPr="00F90356" w:rsidRDefault="001E62A0" w:rsidP="001E62A0">
      <w:pPr>
        <w:rPr>
          <w:rFonts w:ascii="Cambria" w:hAnsi="Cambria"/>
          <w:b/>
          <w:smallCaps/>
          <w:sz w:val="28"/>
          <w:u w:val="single"/>
        </w:rPr>
      </w:pPr>
    </w:p>
    <w:p w14:paraId="7A16A4E5" w14:textId="77777777" w:rsidR="001E62A0" w:rsidRPr="00F90356" w:rsidRDefault="001E62A0" w:rsidP="001E62A0">
      <w:pPr>
        <w:pBdr>
          <w:top w:val="single" w:sz="4" w:space="1" w:color="auto"/>
          <w:left w:val="single" w:sz="4" w:space="4" w:color="auto"/>
          <w:bottom w:val="single" w:sz="4" w:space="1" w:color="auto"/>
          <w:right w:val="single" w:sz="4" w:space="4" w:color="auto"/>
        </w:pBdr>
        <w:rPr>
          <w:rFonts w:ascii="Cambria" w:hAnsi="Cambria"/>
          <w:b/>
          <w:bCs/>
          <w:caps/>
          <w:sz w:val="28"/>
          <w:szCs w:val="28"/>
        </w:rPr>
      </w:pPr>
      <w:r w:rsidRPr="00F90356">
        <w:rPr>
          <w:rFonts w:ascii="Cambria" w:hAnsi="Cambria"/>
          <w:b/>
          <w:bCs/>
          <w:caps/>
          <w:sz w:val="28"/>
          <w:szCs w:val="28"/>
        </w:rPr>
        <w:t>Instructor Information</w:t>
      </w:r>
    </w:p>
    <w:p w14:paraId="51C0D6B5" w14:textId="77777777" w:rsidR="001E62A0" w:rsidRPr="00F90356" w:rsidRDefault="001E62A0" w:rsidP="001E62A0">
      <w:pPr>
        <w:tabs>
          <w:tab w:val="left" w:pos="270"/>
        </w:tabs>
        <w:ind w:left="270"/>
        <w:rPr>
          <w:rFonts w:ascii="Cambria" w:hAnsi="Cambria"/>
        </w:rPr>
      </w:pPr>
    </w:p>
    <w:p w14:paraId="6DF9BEC9" w14:textId="77777777" w:rsidR="001E62A0" w:rsidRPr="00F90356" w:rsidRDefault="001E62A0" w:rsidP="001E62A0">
      <w:pPr>
        <w:tabs>
          <w:tab w:val="left" w:pos="270"/>
        </w:tabs>
        <w:ind w:left="270"/>
        <w:rPr>
          <w:rFonts w:ascii="Cambria" w:hAnsi="Cambria"/>
          <w:b/>
        </w:rPr>
      </w:pPr>
      <w:r w:rsidRPr="00F90356">
        <w:rPr>
          <w:rFonts w:ascii="Cambria" w:hAnsi="Cambria"/>
          <w:b/>
        </w:rPr>
        <w:t>Ms. Tom</w:t>
      </w:r>
      <w:r w:rsidRPr="00F90356">
        <w:rPr>
          <w:rFonts w:ascii="Cambria" w:hAnsi="Cambria"/>
          <w:b/>
          <w:sz w:val="22"/>
        </w:rPr>
        <w:tab/>
      </w:r>
      <w:r w:rsidRPr="00F90356">
        <w:rPr>
          <w:rFonts w:ascii="Cambria" w:hAnsi="Cambria"/>
          <w:b/>
        </w:rPr>
        <w:tab/>
      </w:r>
    </w:p>
    <w:p w14:paraId="426864C7" w14:textId="70C5CEE7" w:rsidR="001E62A0" w:rsidRPr="00F90356" w:rsidRDefault="001E62A0" w:rsidP="007A3D1C">
      <w:pPr>
        <w:tabs>
          <w:tab w:val="left" w:pos="270"/>
        </w:tabs>
        <w:ind w:left="270"/>
        <w:rPr>
          <w:rFonts w:ascii="Cambria" w:hAnsi="Cambria"/>
        </w:rPr>
      </w:pPr>
      <w:r w:rsidRPr="00F90356">
        <w:rPr>
          <w:rFonts w:ascii="Cambria" w:hAnsi="Cambria"/>
        </w:rPr>
        <w:t xml:space="preserve">Email: </w:t>
      </w:r>
      <w:hyperlink r:id="rId6" w:history="1">
        <w:r w:rsidR="00143419" w:rsidRPr="00F90356">
          <w:rPr>
            <w:rStyle w:val="Hyperlink"/>
            <w:rFonts w:ascii="Cambria" w:hAnsi="Cambria"/>
          </w:rPr>
          <w:t>Tom@WHSAD.org</w:t>
        </w:r>
      </w:hyperlink>
      <w:r w:rsidR="00143419" w:rsidRPr="00F90356">
        <w:rPr>
          <w:rFonts w:ascii="Cambria" w:hAnsi="Cambria"/>
        </w:rPr>
        <w:t xml:space="preserve"> </w:t>
      </w:r>
    </w:p>
    <w:p w14:paraId="6F9F6907" w14:textId="77777777" w:rsidR="007A3D1C" w:rsidRPr="00F90356" w:rsidRDefault="007A3D1C" w:rsidP="007A3D1C">
      <w:pPr>
        <w:tabs>
          <w:tab w:val="left" w:pos="270"/>
        </w:tabs>
        <w:ind w:left="270"/>
        <w:rPr>
          <w:rFonts w:ascii="Cambria" w:hAnsi="Cambria"/>
        </w:rPr>
      </w:pPr>
    </w:p>
    <w:p w14:paraId="39EEF0FF" w14:textId="6C53CF15" w:rsidR="001E62A0" w:rsidRPr="00F90356" w:rsidRDefault="001E62A0" w:rsidP="001E62A0">
      <w:pPr>
        <w:spacing w:line="480" w:lineRule="auto"/>
        <w:ind w:left="270"/>
        <w:rPr>
          <w:rFonts w:ascii="Cambria" w:hAnsi="Cambria"/>
          <w:b/>
        </w:rPr>
      </w:pPr>
      <w:r w:rsidRPr="00F90356">
        <w:rPr>
          <w:rFonts w:ascii="Cambria" w:hAnsi="Cambria"/>
          <w:b/>
          <w:u w:val="single"/>
        </w:rPr>
        <w:t>Class time/location</w:t>
      </w:r>
      <w:r w:rsidRPr="00F90356">
        <w:rPr>
          <w:rFonts w:ascii="Cambria" w:hAnsi="Cambria"/>
          <w:b/>
        </w:rPr>
        <w:t xml:space="preserve">: </w:t>
      </w:r>
      <w:r w:rsidR="00662DC8">
        <w:rPr>
          <w:rFonts w:ascii="Cambria" w:hAnsi="Cambria"/>
        </w:rPr>
        <w:t xml:space="preserve">Period </w:t>
      </w:r>
      <w:r w:rsidR="00F06A7E">
        <w:rPr>
          <w:rFonts w:ascii="Cambria" w:hAnsi="Cambria"/>
        </w:rPr>
        <w:t>7, Room 205</w:t>
      </w:r>
    </w:p>
    <w:p w14:paraId="402DB6D9" w14:textId="533D7B43" w:rsidR="00453B4D" w:rsidRPr="00F90356" w:rsidRDefault="001E62A0" w:rsidP="008D78E9">
      <w:pPr>
        <w:ind w:left="270"/>
        <w:rPr>
          <w:rFonts w:ascii="Cambria" w:hAnsi="Cambria"/>
        </w:rPr>
      </w:pPr>
      <w:r w:rsidRPr="00F90356">
        <w:rPr>
          <w:rFonts w:ascii="Cambria" w:hAnsi="Cambria"/>
          <w:b/>
          <w:u w:val="single"/>
        </w:rPr>
        <w:t>Office hours</w:t>
      </w:r>
      <w:r w:rsidRPr="00F90356">
        <w:rPr>
          <w:rFonts w:ascii="Cambria" w:hAnsi="Cambria"/>
          <w:b/>
        </w:rPr>
        <w:t>:</w:t>
      </w:r>
      <w:r w:rsidRPr="00F90356">
        <w:rPr>
          <w:rFonts w:ascii="Cambria" w:hAnsi="Cambria"/>
        </w:rPr>
        <w:t xml:space="preserve"> </w:t>
      </w:r>
      <w:r w:rsidR="00F06A7E">
        <w:rPr>
          <w:rFonts w:ascii="Cambria" w:hAnsi="Cambria"/>
        </w:rPr>
        <w:t xml:space="preserve">Period 8 </w:t>
      </w:r>
      <w:bookmarkStart w:id="0" w:name="_GoBack"/>
      <w:bookmarkEnd w:id="0"/>
    </w:p>
    <w:p w14:paraId="056333A9" w14:textId="77777777" w:rsidR="001E62A0" w:rsidRPr="00F90356" w:rsidRDefault="001E62A0" w:rsidP="001E62A0">
      <w:pPr>
        <w:ind w:left="270"/>
        <w:rPr>
          <w:rFonts w:ascii="Cambria" w:hAnsi="Cambria"/>
        </w:rPr>
      </w:pPr>
    </w:p>
    <w:p w14:paraId="49C1834E" w14:textId="3EEA0F6A" w:rsidR="001E62A0" w:rsidRPr="00F90356" w:rsidRDefault="001E62A0" w:rsidP="001E62A0">
      <w:pPr>
        <w:ind w:left="270"/>
        <w:rPr>
          <w:rFonts w:ascii="Cambria" w:hAnsi="Cambria"/>
        </w:rPr>
      </w:pPr>
      <w:r w:rsidRPr="00F90356">
        <w:rPr>
          <w:rFonts w:ascii="Cambria" w:hAnsi="Cambria"/>
          <w:b/>
          <w:u w:val="single"/>
        </w:rPr>
        <w:t>Course website</w:t>
      </w:r>
      <w:r w:rsidRPr="00F90356">
        <w:rPr>
          <w:rFonts w:ascii="Cambria" w:hAnsi="Cambria"/>
          <w:b/>
        </w:rPr>
        <w:t xml:space="preserve">: </w:t>
      </w:r>
      <w:r w:rsidR="005A145C" w:rsidRPr="00F90356">
        <w:rPr>
          <w:rFonts w:ascii="Cambria" w:hAnsi="Cambria"/>
        </w:rPr>
        <w:t>www.whsad.org/author/tom</w:t>
      </w:r>
    </w:p>
    <w:p w14:paraId="1FD727EC" w14:textId="77777777" w:rsidR="001E62A0" w:rsidRPr="00F90356" w:rsidRDefault="001E62A0" w:rsidP="001E62A0">
      <w:pPr>
        <w:rPr>
          <w:rFonts w:ascii="Cambria" w:hAnsi="Cambria"/>
          <w:caps/>
        </w:rPr>
      </w:pPr>
    </w:p>
    <w:p w14:paraId="1C234162" w14:textId="77777777" w:rsidR="001E62A0" w:rsidRPr="00F90356" w:rsidRDefault="001E62A0" w:rsidP="001E62A0">
      <w:pPr>
        <w:rPr>
          <w:rFonts w:ascii="Cambria" w:hAnsi="Cambria"/>
          <w:caps/>
        </w:rPr>
      </w:pPr>
    </w:p>
    <w:p w14:paraId="0F900C5E" w14:textId="77777777" w:rsidR="001E62A0" w:rsidRPr="00F90356" w:rsidRDefault="001E62A0" w:rsidP="001E62A0">
      <w:pPr>
        <w:pBdr>
          <w:top w:val="single" w:sz="4" w:space="1" w:color="auto"/>
          <w:left w:val="single" w:sz="4" w:space="4" w:color="auto"/>
          <w:bottom w:val="single" w:sz="4" w:space="1" w:color="auto"/>
          <w:right w:val="single" w:sz="4" w:space="4" w:color="auto"/>
        </w:pBdr>
        <w:rPr>
          <w:rFonts w:ascii="Cambria" w:hAnsi="Cambria"/>
          <w:b/>
          <w:caps/>
          <w:sz w:val="28"/>
          <w:szCs w:val="28"/>
        </w:rPr>
      </w:pPr>
      <w:r w:rsidRPr="00F90356">
        <w:rPr>
          <w:rFonts w:ascii="Cambria" w:hAnsi="Cambria"/>
          <w:b/>
          <w:caps/>
          <w:sz w:val="28"/>
          <w:szCs w:val="28"/>
        </w:rPr>
        <w:t>Course Information</w:t>
      </w:r>
    </w:p>
    <w:p w14:paraId="416C3D3F" w14:textId="77777777" w:rsidR="001E62A0" w:rsidRPr="00F90356" w:rsidRDefault="001E62A0" w:rsidP="00B852DE">
      <w:pPr>
        <w:rPr>
          <w:rFonts w:ascii="Cambria" w:hAnsi="Cambria"/>
        </w:rPr>
      </w:pPr>
    </w:p>
    <w:p w14:paraId="22AFBBA1" w14:textId="017998A5" w:rsidR="001E62A0" w:rsidRPr="00F90356" w:rsidRDefault="001E62A0" w:rsidP="00424CFB">
      <w:pPr>
        <w:pStyle w:val="Times"/>
        <w:ind w:left="270"/>
        <w:rPr>
          <w:rFonts w:ascii="Cambria" w:hAnsi="Cambria"/>
        </w:rPr>
      </w:pPr>
      <w:r w:rsidRPr="00F90356">
        <w:rPr>
          <w:rFonts w:ascii="Cambria" w:hAnsi="Cambria"/>
          <w:b/>
          <w:u w:val="single"/>
        </w:rPr>
        <w:t>Course Summary</w:t>
      </w:r>
      <w:r w:rsidRPr="00F90356">
        <w:rPr>
          <w:rFonts w:ascii="Cambria" w:hAnsi="Cambria"/>
          <w:b/>
        </w:rPr>
        <w:t>:</w:t>
      </w:r>
      <w:r w:rsidRPr="00F90356">
        <w:rPr>
          <w:rFonts w:ascii="Cambria" w:hAnsi="Cambria"/>
        </w:rPr>
        <w:t xml:space="preserve"> </w:t>
      </w:r>
      <w:r w:rsidR="003644AC" w:rsidRPr="003644AC">
        <w:rPr>
          <w:rFonts w:ascii="Cambria" w:hAnsi="Cambria"/>
        </w:rPr>
        <w:t>All students are mandated to receive a grade of 65 or above in Living Environment in order to graduate high school.  Students are taking this class in order to receive an intensive, single-semester Living Environment review in order to pass the Regents in January.  It is our goal that all students registered for this class will receive a 65 or above on the Living Environment Regents this January!</w:t>
      </w:r>
    </w:p>
    <w:p w14:paraId="6DFC603B" w14:textId="77777777" w:rsidR="00CB6293" w:rsidRPr="00F90356" w:rsidRDefault="00CB6293" w:rsidP="00424CFB">
      <w:pPr>
        <w:pStyle w:val="Times"/>
        <w:ind w:left="270"/>
        <w:rPr>
          <w:rFonts w:ascii="Cambria" w:hAnsi="Cambria"/>
        </w:rPr>
      </w:pPr>
    </w:p>
    <w:p w14:paraId="4ABDDCD0" w14:textId="77777777" w:rsidR="001E62A0" w:rsidRPr="00F90356" w:rsidRDefault="001E62A0" w:rsidP="001E62A0">
      <w:pPr>
        <w:rPr>
          <w:rFonts w:ascii="Cambria" w:hAnsi="Cambria"/>
          <w:b/>
          <w:bCs/>
          <w:caps/>
          <w:sz w:val="28"/>
          <w:szCs w:val="28"/>
          <w:u w:val="single"/>
        </w:rPr>
      </w:pPr>
    </w:p>
    <w:p w14:paraId="70CD02C8" w14:textId="77777777" w:rsidR="001E62A0" w:rsidRPr="00F90356" w:rsidRDefault="001E62A0" w:rsidP="001E62A0">
      <w:pPr>
        <w:pBdr>
          <w:top w:val="single" w:sz="4" w:space="1" w:color="auto"/>
          <w:left w:val="single" w:sz="4" w:space="4" w:color="auto"/>
          <w:bottom w:val="single" w:sz="4" w:space="1" w:color="auto"/>
          <w:right w:val="single" w:sz="4" w:space="4" w:color="auto"/>
        </w:pBdr>
        <w:rPr>
          <w:rFonts w:ascii="Cambria" w:hAnsi="Cambria"/>
          <w:b/>
          <w:bCs/>
          <w:caps/>
          <w:sz w:val="28"/>
          <w:szCs w:val="28"/>
        </w:rPr>
      </w:pPr>
      <w:r w:rsidRPr="00F90356">
        <w:rPr>
          <w:rFonts w:ascii="Cambria" w:hAnsi="Cambria"/>
          <w:b/>
          <w:bCs/>
          <w:caps/>
          <w:sz w:val="28"/>
          <w:szCs w:val="28"/>
        </w:rPr>
        <w:t>Topic Overview (subject to change)</w:t>
      </w:r>
    </w:p>
    <w:p w14:paraId="79AFB067" w14:textId="6512D52C" w:rsidR="003644AC" w:rsidRPr="00F90356" w:rsidRDefault="001E62A0" w:rsidP="001E62A0">
      <w:pPr>
        <w:pStyle w:val="NormalWeb"/>
        <w:contextualSpacing/>
        <w:rPr>
          <w:rFonts w:ascii="Cambria" w:hAnsi="Cambria"/>
          <w:color w:val="000000"/>
          <w:sz w:val="24"/>
          <w:szCs w:val="24"/>
        </w:rPr>
      </w:pPr>
      <w:r w:rsidRPr="00F90356">
        <w:rPr>
          <w:rFonts w:ascii="Cambria" w:hAnsi="Cambria"/>
          <w:color w:val="000000"/>
          <w:sz w:val="24"/>
          <w:szCs w:val="24"/>
        </w:rPr>
        <w:t>As a student at Williamsburg High School for Architect</w:t>
      </w:r>
      <w:r w:rsidR="00230D22" w:rsidRPr="00F90356">
        <w:rPr>
          <w:rFonts w:ascii="Cambria" w:hAnsi="Cambria"/>
          <w:color w:val="000000"/>
          <w:sz w:val="24"/>
          <w:szCs w:val="24"/>
        </w:rPr>
        <w:t>ure and Design you will embark o</w:t>
      </w:r>
      <w:r w:rsidRPr="00F90356">
        <w:rPr>
          <w:rFonts w:ascii="Cambria" w:hAnsi="Cambria"/>
          <w:color w:val="000000"/>
          <w:sz w:val="24"/>
          <w:szCs w:val="24"/>
        </w:rPr>
        <w:t xml:space="preserve">n an in-depth </w:t>
      </w:r>
      <w:r w:rsidRPr="003644AC">
        <w:rPr>
          <w:rFonts w:asciiTheme="minorHAnsi" w:hAnsiTheme="minorHAnsi"/>
          <w:color w:val="000000"/>
          <w:sz w:val="24"/>
          <w:szCs w:val="24"/>
        </w:rPr>
        <w:t>exploration of</w:t>
      </w:r>
      <w:r w:rsidR="003644AC" w:rsidRPr="003644AC">
        <w:rPr>
          <w:rFonts w:asciiTheme="minorHAnsi" w:hAnsiTheme="minorHAnsi"/>
          <w:color w:val="000000"/>
          <w:sz w:val="24"/>
          <w:szCs w:val="24"/>
        </w:rPr>
        <w:t xml:space="preserve"> biology,</w:t>
      </w:r>
      <w:r w:rsidRPr="003644AC">
        <w:rPr>
          <w:rFonts w:asciiTheme="minorHAnsi" w:hAnsiTheme="minorHAnsi"/>
          <w:color w:val="000000"/>
          <w:sz w:val="24"/>
          <w:szCs w:val="24"/>
        </w:rPr>
        <w:t xml:space="preserve"> </w:t>
      </w:r>
      <w:r w:rsidR="003644AC" w:rsidRPr="003644AC">
        <w:rPr>
          <w:rFonts w:asciiTheme="minorHAnsi" w:hAnsiTheme="minorHAnsi"/>
          <w:i/>
          <w:color w:val="000000"/>
          <w:sz w:val="24"/>
          <w:szCs w:val="24"/>
        </w:rPr>
        <w:t>the Living Environment</w:t>
      </w:r>
      <w:r w:rsidRPr="003644AC">
        <w:rPr>
          <w:rFonts w:asciiTheme="minorHAnsi" w:hAnsiTheme="minorHAnsi"/>
          <w:color w:val="000000"/>
          <w:sz w:val="24"/>
          <w:szCs w:val="24"/>
        </w:rPr>
        <w:t>.</w:t>
      </w:r>
      <w:r w:rsidR="009C79E4" w:rsidRPr="003644AC">
        <w:rPr>
          <w:rFonts w:asciiTheme="minorHAnsi" w:hAnsiTheme="minorHAnsi"/>
          <w:color w:val="000000"/>
          <w:sz w:val="24"/>
          <w:szCs w:val="24"/>
        </w:rPr>
        <w:t xml:space="preserve"> </w:t>
      </w:r>
      <w:r w:rsidR="003644AC" w:rsidRPr="003644AC">
        <w:rPr>
          <w:rFonts w:asciiTheme="minorHAnsi" w:hAnsiTheme="minorHAnsi"/>
          <w:sz w:val="24"/>
          <w:szCs w:val="24"/>
        </w:rPr>
        <w:t>Biology is the study of life. Biological scientists study life in all of its varied forms, including: what defines life, how living things are organized, how the structures and functions of living organisms help them survive, what processes help to regulate and control vital functions, as well as how researchers understand life based on evolutionary principles. In this class, students will use the scientific method to investigate fundamental principles about the nature of living things. Students can expect to be challenged and enthused while learning about life on Earth!</w:t>
      </w:r>
    </w:p>
    <w:p w14:paraId="0A830D18" w14:textId="77777777" w:rsidR="002D0058" w:rsidRPr="00F90356" w:rsidRDefault="002D0058" w:rsidP="00C7037C">
      <w:pPr>
        <w:pStyle w:val="NormalWeb"/>
        <w:contextualSpacing/>
        <w:rPr>
          <w:rFonts w:ascii="Cambria" w:hAnsi="Cambria"/>
          <w:color w:val="000000"/>
          <w:sz w:val="24"/>
          <w:szCs w:val="24"/>
        </w:rPr>
      </w:pPr>
    </w:p>
    <w:p w14:paraId="29C21833" w14:textId="77777777" w:rsidR="002D0058" w:rsidRPr="00F90356" w:rsidRDefault="002D0058" w:rsidP="00C7037C">
      <w:pPr>
        <w:pStyle w:val="NormalWeb"/>
        <w:contextualSpacing/>
        <w:rPr>
          <w:rFonts w:ascii="Cambria" w:hAnsi="Cambria"/>
          <w:color w:val="000000"/>
          <w:sz w:val="24"/>
          <w:szCs w:val="24"/>
        </w:rPr>
      </w:pPr>
    </w:p>
    <w:p w14:paraId="4FE192B0" w14:textId="77777777" w:rsidR="00BA0130" w:rsidRPr="00F90356" w:rsidRDefault="00BA0130" w:rsidP="00C7037C">
      <w:pPr>
        <w:pStyle w:val="NormalWeb"/>
        <w:contextualSpacing/>
        <w:rPr>
          <w:rFonts w:ascii="Cambria" w:hAnsi="Cambria"/>
          <w:color w:val="000000"/>
          <w:sz w:val="24"/>
          <w:szCs w:val="24"/>
        </w:rPr>
      </w:pPr>
    </w:p>
    <w:p w14:paraId="1BC55ADB" w14:textId="77777777" w:rsidR="00BA0130" w:rsidRDefault="00BA0130" w:rsidP="00C7037C">
      <w:pPr>
        <w:pStyle w:val="NormalWeb"/>
        <w:contextualSpacing/>
        <w:rPr>
          <w:rFonts w:ascii="Cambria" w:hAnsi="Cambria"/>
          <w:color w:val="000000"/>
          <w:sz w:val="24"/>
          <w:szCs w:val="24"/>
        </w:rPr>
      </w:pPr>
    </w:p>
    <w:p w14:paraId="0544E9CE" w14:textId="77777777" w:rsidR="00B852DE" w:rsidRDefault="00B852DE" w:rsidP="00C7037C">
      <w:pPr>
        <w:pStyle w:val="NormalWeb"/>
        <w:contextualSpacing/>
        <w:rPr>
          <w:rFonts w:ascii="Cambria" w:hAnsi="Cambria"/>
          <w:color w:val="000000"/>
          <w:sz w:val="24"/>
          <w:szCs w:val="24"/>
        </w:rPr>
      </w:pPr>
    </w:p>
    <w:p w14:paraId="3FCA29D3" w14:textId="77777777" w:rsidR="00B852DE" w:rsidRDefault="00B852DE" w:rsidP="00C7037C">
      <w:pPr>
        <w:pStyle w:val="NormalWeb"/>
        <w:contextualSpacing/>
        <w:rPr>
          <w:rFonts w:ascii="Cambria" w:hAnsi="Cambria"/>
          <w:color w:val="000000"/>
          <w:sz w:val="24"/>
          <w:szCs w:val="24"/>
        </w:rPr>
      </w:pPr>
    </w:p>
    <w:p w14:paraId="49B36103" w14:textId="77777777" w:rsidR="00B852DE" w:rsidRPr="00F90356" w:rsidRDefault="00B852DE" w:rsidP="00C7037C">
      <w:pPr>
        <w:pStyle w:val="NormalWeb"/>
        <w:contextualSpacing/>
        <w:rPr>
          <w:rFonts w:ascii="Cambria" w:hAnsi="Cambria"/>
          <w:color w:val="000000"/>
          <w:sz w:val="24"/>
          <w:szCs w:val="24"/>
        </w:rPr>
      </w:pPr>
    </w:p>
    <w:p w14:paraId="7D3B5321" w14:textId="77777777" w:rsidR="00BA0130" w:rsidRDefault="00BA0130" w:rsidP="00C7037C">
      <w:pPr>
        <w:pStyle w:val="NormalWeb"/>
        <w:contextualSpacing/>
        <w:rPr>
          <w:rFonts w:ascii="Cambria" w:hAnsi="Cambria"/>
          <w:color w:val="000000"/>
          <w:sz w:val="24"/>
          <w:szCs w:val="24"/>
        </w:rPr>
      </w:pPr>
    </w:p>
    <w:p w14:paraId="10D26B13" w14:textId="77777777" w:rsidR="002D0058" w:rsidRPr="00F90356" w:rsidRDefault="002D0058" w:rsidP="00C7037C">
      <w:pPr>
        <w:pStyle w:val="NormalWeb"/>
        <w:contextualSpacing/>
        <w:rPr>
          <w:rFonts w:ascii="Cambria" w:hAnsi="Cambria"/>
          <w:b/>
          <w:color w:val="000000"/>
          <w:sz w:val="22"/>
          <w:szCs w:val="24"/>
        </w:rPr>
        <w:sectPr w:rsidR="002D0058" w:rsidRPr="00F90356" w:rsidSect="00C7037C">
          <w:pgSz w:w="12240" w:h="15840"/>
          <w:pgMar w:top="1440" w:right="1440" w:bottom="1440" w:left="1440" w:header="720" w:footer="720" w:gutter="0"/>
          <w:cols w:space="720"/>
          <w:docGrid w:linePitch="360"/>
        </w:sectPr>
      </w:pPr>
    </w:p>
    <w:p w14:paraId="2BF0F414" w14:textId="77777777" w:rsidR="003A3B60" w:rsidRPr="00F90356" w:rsidRDefault="00C7037C" w:rsidP="00C7037C">
      <w:pPr>
        <w:pStyle w:val="NormalWeb"/>
        <w:contextualSpacing/>
        <w:rPr>
          <w:rFonts w:ascii="Cambria" w:hAnsi="Cambria"/>
          <w:b/>
          <w:color w:val="000000"/>
        </w:rPr>
      </w:pPr>
      <w:r w:rsidRPr="00F90356">
        <w:rPr>
          <w:rFonts w:ascii="Cambria" w:hAnsi="Cambria"/>
          <w:b/>
          <w:color w:val="000000"/>
        </w:rPr>
        <w:lastRenderedPageBreak/>
        <w:t xml:space="preserve">0.  Introduction to the Regents Examination </w:t>
      </w:r>
      <w:r w:rsidRPr="00F90356">
        <w:rPr>
          <w:rFonts w:ascii="Cambria" w:hAnsi="Cambria"/>
          <w:b/>
          <w:color w:val="000000"/>
        </w:rPr>
        <w:tab/>
      </w:r>
    </w:p>
    <w:p w14:paraId="68BF1873" w14:textId="55D072EA" w:rsidR="00C7037C" w:rsidRPr="00F90356" w:rsidRDefault="00C7037C" w:rsidP="00C7037C">
      <w:pPr>
        <w:pStyle w:val="NormalWeb"/>
        <w:contextualSpacing/>
        <w:rPr>
          <w:rFonts w:ascii="Cambria" w:hAnsi="Cambria"/>
          <w:i/>
          <w:color w:val="0000FF"/>
        </w:rPr>
      </w:pPr>
      <w:r w:rsidRPr="00F90356">
        <w:rPr>
          <w:rFonts w:ascii="Cambria" w:hAnsi="Cambria"/>
          <w:b/>
          <w:color w:val="000000"/>
        </w:rPr>
        <w:tab/>
      </w:r>
    </w:p>
    <w:p w14:paraId="0619D111" w14:textId="5E6CD21D" w:rsidR="00C7037C" w:rsidRPr="00F90356" w:rsidRDefault="00C7037C" w:rsidP="00C7037C">
      <w:pPr>
        <w:pStyle w:val="NormalWeb"/>
        <w:contextualSpacing/>
        <w:rPr>
          <w:rFonts w:ascii="Cambria" w:hAnsi="Cambria"/>
          <w:b/>
          <w:color w:val="000000"/>
        </w:rPr>
      </w:pPr>
      <w:r w:rsidRPr="00F90356">
        <w:rPr>
          <w:rFonts w:ascii="Cambria" w:hAnsi="Cambria"/>
          <w:b/>
          <w:color w:val="000000"/>
        </w:rPr>
        <w:t>I. Introduction</w:t>
      </w:r>
      <w:r w:rsidRPr="00F90356">
        <w:rPr>
          <w:rFonts w:ascii="Cambria" w:hAnsi="Cambria"/>
          <w:b/>
          <w:color w:val="000000"/>
        </w:rPr>
        <w:tab/>
      </w:r>
      <w:r w:rsidRPr="00F90356">
        <w:rPr>
          <w:rFonts w:ascii="Cambria" w:hAnsi="Cambria"/>
          <w:b/>
          <w:color w:val="000000"/>
        </w:rPr>
        <w:tab/>
      </w:r>
    </w:p>
    <w:p w14:paraId="27763220" w14:textId="0FC593C1" w:rsidR="00C7037C" w:rsidRPr="00F90356" w:rsidRDefault="00C7037C" w:rsidP="00C7037C">
      <w:pPr>
        <w:pStyle w:val="NormalWeb"/>
        <w:contextualSpacing/>
        <w:rPr>
          <w:rFonts w:ascii="Cambria" w:hAnsi="Cambria"/>
          <w:color w:val="000000"/>
        </w:rPr>
      </w:pPr>
      <w:r w:rsidRPr="00F90356">
        <w:rPr>
          <w:rFonts w:ascii="Cambria" w:hAnsi="Cambria"/>
          <w:color w:val="000000"/>
        </w:rPr>
        <w:t>Scientific Method</w:t>
      </w:r>
      <w:r w:rsidRPr="00F90356">
        <w:rPr>
          <w:rFonts w:ascii="Cambria" w:hAnsi="Cambria"/>
          <w:color w:val="000000"/>
        </w:rPr>
        <w:tab/>
      </w:r>
    </w:p>
    <w:p w14:paraId="03562801" w14:textId="77777777" w:rsidR="00B852DE" w:rsidRDefault="00C7037C" w:rsidP="00C7037C">
      <w:pPr>
        <w:pStyle w:val="NormalWeb"/>
        <w:contextualSpacing/>
        <w:rPr>
          <w:rFonts w:ascii="Cambria" w:hAnsi="Cambria"/>
          <w:color w:val="000000"/>
        </w:rPr>
      </w:pPr>
      <w:r w:rsidRPr="00F90356">
        <w:rPr>
          <w:rFonts w:ascii="Cambria" w:hAnsi="Cambria"/>
          <w:color w:val="000000"/>
        </w:rPr>
        <w:t>Chara</w:t>
      </w:r>
      <w:r w:rsidR="003A3B60" w:rsidRPr="00F90356">
        <w:rPr>
          <w:rFonts w:ascii="Cambria" w:hAnsi="Cambria"/>
          <w:color w:val="000000"/>
        </w:rPr>
        <w:t>cteristics of living things</w:t>
      </w:r>
    </w:p>
    <w:p w14:paraId="00C671D1" w14:textId="1B4951E2" w:rsidR="00C7037C" w:rsidRPr="00B852DE" w:rsidRDefault="00C7037C" w:rsidP="00C7037C">
      <w:pPr>
        <w:pStyle w:val="NormalWeb"/>
        <w:contextualSpacing/>
        <w:rPr>
          <w:rFonts w:ascii="Cambria" w:hAnsi="Cambria"/>
          <w:color w:val="000000"/>
        </w:rPr>
      </w:pPr>
      <w:r w:rsidRPr="00F90356">
        <w:rPr>
          <w:rFonts w:ascii="Cambria" w:hAnsi="Cambria"/>
          <w:color w:val="000000"/>
        </w:rPr>
        <w:t>Tools/techniques for cell study (</w:t>
      </w:r>
      <w:r w:rsidR="00204B4B" w:rsidRPr="00F90356">
        <w:rPr>
          <w:rFonts w:ascii="Cambria" w:hAnsi="Cambria"/>
          <w:color w:val="000000"/>
        </w:rPr>
        <w:t xml:space="preserve">e.g., </w:t>
      </w:r>
      <w:r w:rsidRPr="00F90356">
        <w:rPr>
          <w:rFonts w:ascii="Cambria" w:hAnsi="Cambria"/>
          <w:color w:val="000000"/>
        </w:rPr>
        <w:t>microscope)</w:t>
      </w:r>
    </w:p>
    <w:p w14:paraId="58091DB7" w14:textId="77777777" w:rsidR="00C7037C" w:rsidRPr="00F90356" w:rsidRDefault="00C7037C" w:rsidP="00C7037C">
      <w:pPr>
        <w:pStyle w:val="NormalWeb"/>
        <w:contextualSpacing/>
        <w:rPr>
          <w:rFonts w:ascii="Cambria" w:hAnsi="Cambria"/>
          <w:color w:val="000000"/>
        </w:rPr>
      </w:pPr>
    </w:p>
    <w:p w14:paraId="70C5D78F" w14:textId="705D6DB9" w:rsidR="00C7037C" w:rsidRPr="00F90356" w:rsidRDefault="00C7037C" w:rsidP="00C7037C">
      <w:pPr>
        <w:pStyle w:val="NormalWeb"/>
        <w:contextualSpacing/>
        <w:rPr>
          <w:rFonts w:ascii="Cambria" w:hAnsi="Cambria"/>
          <w:b/>
          <w:i/>
          <w:color w:val="0000FF"/>
        </w:rPr>
      </w:pPr>
      <w:r w:rsidRPr="00F90356">
        <w:rPr>
          <w:rFonts w:ascii="Cambria" w:hAnsi="Cambria"/>
          <w:b/>
          <w:color w:val="000000"/>
        </w:rPr>
        <w:t>II. Chemistry of Life</w:t>
      </w:r>
      <w:r w:rsidRPr="00F90356">
        <w:rPr>
          <w:rFonts w:ascii="Cambria" w:hAnsi="Cambria"/>
          <w:b/>
          <w:color w:val="000000"/>
        </w:rPr>
        <w:tab/>
      </w:r>
    </w:p>
    <w:p w14:paraId="1F7AF7BA" w14:textId="3EDF8C61" w:rsidR="00C7037C" w:rsidRPr="00F90356" w:rsidRDefault="002D0058" w:rsidP="00C7037C">
      <w:pPr>
        <w:pStyle w:val="NormalWeb"/>
        <w:contextualSpacing/>
        <w:rPr>
          <w:rFonts w:ascii="Cambria" w:hAnsi="Cambria"/>
          <w:i/>
          <w:color w:val="000000"/>
        </w:rPr>
      </w:pPr>
      <w:r w:rsidRPr="00F90356">
        <w:rPr>
          <w:rFonts w:ascii="Cambria" w:hAnsi="Cambria"/>
          <w:color w:val="000000"/>
        </w:rPr>
        <w:t>Chemical compounds</w:t>
      </w:r>
      <w:r w:rsidR="00C7037C" w:rsidRPr="00F90356">
        <w:rPr>
          <w:rFonts w:ascii="Cambria" w:hAnsi="Cambria"/>
          <w:color w:val="000000"/>
        </w:rPr>
        <w:t xml:space="preserve"> </w:t>
      </w:r>
    </w:p>
    <w:p w14:paraId="481D4D2D" w14:textId="211946DF" w:rsidR="00C7037C" w:rsidRPr="00F90356" w:rsidRDefault="00C7037C" w:rsidP="00C7037C">
      <w:pPr>
        <w:pStyle w:val="NormalWeb"/>
        <w:contextualSpacing/>
        <w:rPr>
          <w:rFonts w:ascii="Cambria" w:hAnsi="Cambria"/>
          <w:color w:val="000000"/>
        </w:rPr>
      </w:pPr>
      <w:r w:rsidRPr="00F90356">
        <w:rPr>
          <w:rFonts w:ascii="Cambria" w:hAnsi="Cambria"/>
          <w:color w:val="000000"/>
        </w:rPr>
        <w:t>Properties of H</w:t>
      </w:r>
      <w:r w:rsidRPr="00F90356">
        <w:rPr>
          <w:rFonts w:ascii="Cambria" w:hAnsi="Cambria"/>
          <w:color w:val="000000"/>
          <w:vertAlign w:val="subscript"/>
        </w:rPr>
        <w:t>2</w:t>
      </w:r>
      <w:r w:rsidRPr="00F90356">
        <w:rPr>
          <w:rFonts w:ascii="Cambria" w:hAnsi="Cambria"/>
          <w:color w:val="000000"/>
        </w:rPr>
        <w:t>O</w:t>
      </w:r>
    </w:p>
    <w:p w14:paraId="27269C81" w14:textId="61C0A67C" w:rsidR="00C7037C" w:rsidRPr="00F90356" w:rsidRDefault="00C7037C" w:rsidP="00C7037C">
      <w:pPr>
        <w:pStyle w:val="NormalWeb"/>
        <w:contextualSpacing/>
        <w:rPr>
          <w:rFonts w:ascii="Cambria" w:hAnsi="Cambria"/>
          <w:color w:val="000000"/>
        </w:rPr>
      </w:pPr>
      <w:r w:rsidRPr="00F90356">
        <w:rPr>
          <w:rFonts w:ascii="Cambria" w:hAnsi="Cambria"/>
          <w:color w:val="000000"/>
        </w:rPr>
        <w:t>Solutions and suspensions</w:t>
      </w:r>
      <w:r w:rsidRPr="00F90356">
        <w:rPr>
          <w:rFonts w:ascii="Cambria" w:hAnsi="Cambria"/>
          <w:i/>
          <w:color w:val="0000FF"/>
        </w:rPr>
        <w:t xml:space="preserve"> </w:t>
      </w:r>
    </w:p>
    <w:p w14:paraId="0F4EBC96" w14:textId="36BFDC35" w:rsidR="00C7037C" w:rsidRPr="00F90356" w:rsidRDefault="00C7037C" w:rsidP="00C7037C">
      <w:pPr>
        <w:pStyle w:val="NormalWeb"/>
        <w:contextualSpacing/>
        <w:rPr>
          <w:rFonts w:ascii="Cambria" w:hAnsi="Cambria"/>
          <w:i/>
          <w:color w:val="000000"/>
        </w:rPr>
      </w:pPr>
      <w:r w:rsidRPr="00F90356">
        <w:rPr>
          <w:rFonts w:ascii="Cambria" w:hAnsi="Cambria"/>
          <w:color w:val="000000"/>
        </w:rPr>
        <w:t>Acids and bases</w:t>
      </w:r>
      <w:r w:rsidRPr="00F90356">
        <w:rPr>
          <w:rFonts w:ascii="Cambria" w:hAnsi="Cambria"/>
          <w:color w:val="000000"/>
        </w:rPr>
        <w:tab/>
        <w:t xml:space="preserve"> </w:t>
      </w:r>
    </w:p>
    <w:p w14:paraId="5AA5710D" w14:textId="693138DD" w:rsidR="00C7037C" w:rsidRPr="00F90356" w:rsidRDefault="00C7037C" w:rsidP="00C7037C">
      <w:pPr>
        <w:pStyle w:val="NormalWeb"/>
        <w:contextualSpacing/>
        <w:rPr>
          <w:rFonts w:ascii="Cambria" w:hAnsi="Cambria"/>
          <w:color w:val="000000"/>
        </w:rPr>
      </w:pPr>
      <w:r w:rsidRPr="00F90356">
        <w:rPr>
          <w:rFonts w:ascii="Cambria" w:hAnsi="Cambria"/>
          <w:color w:val="000000"/>
        </w:rPr>
        <w:t>Chemistry of carbon</w:t>
      </w:r>
      <w:r w:rsidRPr="00F90356">
        <w:rPr>
          <w:rFonts w:ascii="Cambria" w:hAnsi="Cambria"/>
          <w:i/>
          <w:color w:val="0000FF"/>
        </w:rPr>
        <w:t xml:space="preserve"> </w:t>
      </w:r>
    </w:p>
    <w:p w14:paraId="17EEE028" w14:textId="205F6123" w:rsidR="00C7037C" w:rsidRPr="00F90356" w:rsidRDefault="00C7037C" w:rsidP="00C7037C">
      <w:pPr>
        <w:pStyle w:val="NormalWeb"/>
        <w:contextualSpacing/>
        <w:rPr>
          <w:rFonts w:ascii="Cambria" w:hAnsi="Cambria"/>
          <w:i/>
          <w:color w:val="000000"/>
        </w:rPr>
      </w:pPr>
      <w:r w:rsidRPr="00F90356">
        <w:rPr>
          <w:rFonts w:ascii="Cambria" w:hAnsi="Cambria"/>
          <w:color w:val="000000"/>
        </w:rPr>
        <w:t>Organic and inorganic compounds</w:t>
      </w:r>
    </w:p>
    <w:p w14:paraId="421A2F9B" w14:textId="061E2FF2" w:rsidR="00C7037C" w:rsidRPr="00F90356" w:rsidRDefault="00C7037C" w:rsidP="00C7037C">
      <w:pPr>
        <w:pStyle w:val="NormalWeb"/>
        <w:contextualSpacing/>
        <w:rPr>
          <w:rFonts w:ascii="Cambria" w:hAnsi="Cambria"/>
          <w:color w:val="000000"/>
        </w:rPr>
      </w:pPr>
      <w:r w:rsidRPr="00F90356">
        <w:rPr>
          <w:rFonts w:ascii="Cambria" w:hAnsi="Cambria"/>
          <w:color w:val="000000"/>
        </w:rPr>
        <w:t>Chemical reactions</w:t>
      </w:r>
      <w:r w:rsidRPr="00F90356">
        <w:rPr>
          <w:rFonts w:ascii="Cambria" w:hAnsi="Cambria"/>
          <w:color w:val="000000"/>
        </w:rPr>
        <w:tab/>
      </w:r>
    </w:p>
    <w:p w14:paraId="01A11552" w14:textId="65ADEA40" w:rsidR="00C7037C" w:rsidRPr="00F90356" w:rsidRDefault="00C7037C" w:rsidP="00C7037C">
      <w:pPr>
        <w:pStyle w:val="NormalWeb"/>
        <w:contextualSpacing/>
        <w:rPr>
          <w:rFonts w:ascii="Cambria" w:hAnsi="Cambria"/>
          <w:i/>
          <w:color w:val="000000"/>
        </w:rPr>
      </w:pPr>
      <w:r w:rsidRPr="00F90356">
        <w:rPr>
          <w:rFonts w:ascii="Cambria" w:hAnsi="Cambria"/>
          <w:color w:val="000000"/>
        </w:rPr>
        <w:t xml:space="preserve">Enzyme-substrate complex </w:t>
      </w:r>
    </w:p>
    <w:p w14:paraId="1BBB8D42" w14:textId="77777777" w:rsidR="00C7037C" w:rsidRPr="00F90356" w:rsidRDefault="00C7037C" w:rsidP="00C7037C">
      <w:pPr>
        <w:pStyle w:val="NormalWeb"/>
        <w:contextualSpacing/>
        <w:rPr>
          <w:rFonts w:ascii="Cambria" w:hAnsi="Cambria"/>
          <w:i/>
          <w:color w:val="000000"/>
        </w:rPr>
      </w:pPr>
    </w:p>
    <w:p w14:paraId="0526E5BD" w14:textId="21F8014D" w:rsidR="00C7037C" w:rsidRPr="00F90356" w:rsidRDefault="00C7037C" w:rsidP="00C7037C">
      <w:pPr>
        <w:pStyle w:val="NormalWeb"/>
        <w:contextualSpacing/>
        <w:rPr>
          <w:rFonts w:ascii="Cambria" w:hAnsi="Cambria"/>
          <w:b/>
          <w:i/>
          <w:color w:val="000000"/>
        </w:rPr>
      </w:pPr>
      <w:r w:rsidRPr="00F90356">
        <w:rPr>
          <w:rFonts w:ascii="Cambria" w:hAnsi="Cambria"/>
          <w:b/>
          <w:color w:val="000000"/>
        </w:rPr>
        <w:t>III. Cell Structure &amp; Function</w:t>
      </w:r>
    </w:p>
    <w:p w14:paraId="40482A96" w14:textId="1CDDF665" w:rsidR="00C7037C" w:rsidRPr="00F90356" w:rsidRDefault="00C7037C" w:rsidP="00C7037C">
      <w:pPr>
        <w:pStyle w:val="NormalWeb"/>
        <w:contextualSpacing/>
        <w:rPr>
          <w:rFonts w:ascii="Cambria" w:hAnsi="Cambria"/>
          <w:color w:val="000000"/>
        </w:rPr>
      </w:pPr>
      <w:r w:rsidRPr="00F90356">
        <w:rPr>
          <w:rFonts w:ascii="Cambria" w:hAnsi="Cambria"/>
          <w:color w:val="000000"/>
        </w:rPr>
        <w:t>Cell Theory</w:t>
      </w:r>
      <w:r w:rsidRPr="00F90356">
        <w:rPr>
          <w:rFonts w:ascii="Cambria" w:hAnsi="Cambria"/>
          <w:color w:val="000000"/>
        </w:rPr>
        <w:tab/>
      </w:r>
      <w:r w:rsidRPr="00F90356">
        <w:rPr>
          <w:rFonts w:ascii="Cambria" w:hAnsi="Cambria"/>
          <w:i/>
          <w:color w:val="0000FF"/>
        </w:rPr>
        <w:t xml:space="preserve"> </w:t>
      </w:r>
    </w:p>
    <w:p w14:paraId="2B96910D" w14:textId="0A423E70" w:rsidR="00C7037C" w:rsidRPr="00F90356" w:rsidRDefault="00C7037C" w:rsidP="00C7037C">
      <w:pPr>
        <w:pStyle w:val="NormalWeb"/>
        <w:contextualSpacing/>
        <w:rPr>
          <w:rFonts w:ascii="Cambria" w:hAnsi="Cambria"/>
          <w:i/>
          <w:color w:val="000000"/>
        </w:rPr>
      </w:pPr>
      <w:r w:rsidRPr="00F90356">
        <w:rPr>
          <w:rFonts w:ascii="Cambria" w:hAnsi="Cambria"/>
          <w:color w:val="000000"/>
        </w:rPr>
        <w:t>Levels of cellular organization</w:t>
      </w:r>
    </w:p>
    <w:p w14:paraId="4A4765B5"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Prokaryotes/eukaryotes</w:t>
      </w:r>
    </w:p>
    <w:p w14:paraId="30159D42" w14:textId="2A61F594" w:rsidR="00C7037C" w:rsidRPr="00F90356" w:rsidRDefault="00C7037C" w:rsidP="00C7037C">
      <w:pPr>
        <w:pStyle w:val="NormalWeb"/>
        <w:contextualSpacing/>
        <w:rPr>
          <w:rFonts w:ascii="Cambria" w:hAnsi="Cambria"/>
          <w:i/>
          <w:color w:val="0000FF"/>
        </w:rPr>
      </w:pPr>
      <w:r w:rsidRPr="00F90356">
        <w:rPr>
          <w:rFonts w:ascii="Cambria" w:hAnsi="Cambria"/>
          <w:color w:val="000000"/>
        </w:rPr>
        <w:t>Cell organelles</w:t>
      </w:r>
      <w:r w:rsidRPr="00F90356">
        <w:rPr>
          <w:rFonts w:ascii="Cambria" w:hAnsi="Cambria"/>
          <w:color w:val="000000"/>
        </w:rPr>
        <w:tab/>
      </w:r>
      <w:r w:rsidRPr="00F90356">
        <w:rPr>
          <w:rFonts w:ascii="Cambria" w:hAnsi="Cambria"/>
          <w:i/>
          <w:color w:val="0000FF"/>
        </w:rPr>
        <w:t xml:space="preserve"> </w:t>
      </w:r>
    </w:p>
    <w:p w14:paraId="483EB1E9" w14:textId="0B16ECA9" w:rsidR="00C7037C" w:rsidRPr="00F90356" w:rsidRDefault="00C7037C" w:rsidP="00C7037C">
      <w:pPr>
        <w:pStyle w:val="NormalWeb"/>
        <w:contextualSpacing/>
        <w:rPr>
          <w:rFonts w:ascii="Cambria" w:hAnsi="Cambria"/>
          <w:color w:val="000000"/>
        </w:rPr>
      </w:pPr>
      <w:r w:rsidRPr="00F90356">
        <w:rPr>
          <w:rFonts w:ascii="Cambria" w:hAnsi="Cambria"/>
          <w:color w:val="000000"/>
        </w:rPr>
        <w:t>Movement across the cell membrane</w:t>
      </w:r>
      <w:r w:rsidRPr="00F90356">
        <w:rPr>
          <w:rFonts w:ascii="Cambria" w:hAnsi="Cambria"/>
          <w:color w:val="000000"/>
        </w:rPr>
        <w:tab/>
      </w:r>
      <w:r w:rsidRPr="00F90356">
        <w:rPr>
          <w:rFonts w:ascii="Cambria" w:hAnsi="Cambria"/>
          <w:i/>
          <w:color w:val="0000FF"/>
        </w:rPr>
        <w:t xml:space="preserve"> </w:t>
      </w:r>
    </w:p>
    <w:p w14:paraId="24188C7A" w14:textId="77777777" w:rsidR="00C7037C" w:rsidRPr="00F90356" w:rsidRDefault="00C7037C" w:rsidP="00C7037C">
      <w:pPr>
        <w:pStyle w:val="NormalWeb"/>
        <w:contextualSpacing/>
        <w:rPr>
          <w:rFonts w:ascii="Cambria" w:hAnsi="Cambria"/>
          <w:color w:val="000000"/>
        </w:rPr>
      </w:pPr>
    </w:p>
    <w:p w14:paraId="5CD1FD1C" w14:textId="4256B4AC" w:rsidR="00C7037C" w:rsidRPr="00F90356" w:rsidRDefault="00C7037C" w:rsidP="00C7037C">
      <w:pPr>
        <w:pStyle w:val="NormalWeb"/>
        <w:contextualSpacing/>
        <w:rPr>
          <w:rFonts w:ascii="Cambria" w:hAnsi="Cambria"/>
          <w:b/>
          <w:i/>
          <w:color w:val="000000"/>
        </w:rPr>
      </w:pPr>
      <w:r w:rsidRPr="00F90356">
        <w:rPr>
          <w:rFonts w:ascii="Cambria" w:hAnsi="Cambria"/>
          <w:b/>
          <w:color w:val="000000"/>
        </w:rPr>
        <w:t>IV. Cell Growth &amp; Division</w:t>
      </w:r>
    </w:p>
    <w:p w14:paraId="31A6A165" w14:textId="46CB58CE" w:rsidR="00B852DE" w:rsidRPr="00B852DE" w:rsidRDefault="00C7037C" w:rsidP="00C7037C">
      <w:pPr>
        <w:pStyle w:val="NormalWeb"/>
        <w:contextualSpacing/>
        <w:rPr>
          <w:rFonts w:ascii="Cambria" w:hAnsi="Cambria"/>
          <w:i/>
          <w:color w:val="0000FF"/>
        </w:rPr>
      </w:pPr>
      <w:r w:rsidRPr="00F90356">
        <w:rPr>
          <w:rFonts w:ascii="Cambria" w:hAnsi="Cambria"/>
          <w:color w:val="000000"/>
        </w:rPr>
        <w:t>Stages of mitosi</w:t>
      </w:r>
      <w:r w:rsidR="00B852DE">
        <w:rPr>
          <w:rFonts w:ascii="Cambria" w:hAnsi="Cambria"/>
          <w:color w:val="000000"/>
        </w:rPr>
        <w:t>s/meiosis</w:t>
      </w:r>
    </w:p>
    <w:p w14:paraId="25169599" w14:textId="11784420" w:rsidR="00C7037C" w:rsidRPr="00F90356" w:rsidRDefault="00C7037C" w:rsidP="00C7037C">
      <w:pPr>
        <w:pStyle w:val="NormalWeb"/>
        <w:contextualSpacing/>
        <w:rPr>
          <w:rFonts w:ascii="Cambria" w:hAnsi="Cambria"/>
          <w:i/>
          <w:color w:val="000000"/>
        </w:rPr>
      </w:pPr>
      <w:r w:rsidRPr="00F90356">
        <w:rPr>
          <w:rFonts w:ascii="Cambria" w:hAnsi="Cambria"/>
          <w:color w:val="000000"/>
        </w:rPr>
        <w:t>Cell cycle regulator</w:t>
      </w:r>
      <w:r w:rsidR="002D0058" w:rsidRPr="00F90356">
        <w:rPr>
          <w:rFonts w:ascii="Cambria" w:hAnsi="Cambria"/>
          <w:color w:val="000000"/>
        </w:rPr>
        <w:t>s</w:t>
      </w:r>
      <w:r w:rsidRPr="00F90356">
        <w:rPr>
          <w:rFonts w:ascii="Cambria" w:hAnsi="Cambria"/>
          <w:i/>
          <w:color w:val="0000FF"/>
        </w:rPr>
        <w:t xml:space="preserve"> </w:t>
      </w:r>
    </w:p>
    <w:p w14:paraId="6E75D7A2"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Cancer</w:t>
      </w:r>
    </w:p>
    <w:p w14:paraId="39DE65E0" w14:textId="77777777" w:rsidR="00C7037C" w:rsidRPr="00F90356" w:rsidRDefault="00C7037C" w:rsidP="00C7037C">
      <w:pPr>
        <w:pStyle w:val="NormalWeb"/>
        <w:contextualSpacing/>
        <w:rPr>
          <w:rFonts w:ascii="Cambria" w:hAnsi="Cambria"/>
          <w:color w:val="000000"/>
        </w:rPr>
      </w:pPr>
    </w:p>
    <w:p w14:paraId="7D5E5757" w14:textId="50443F5C" w:rsidR="002D0058" w:rsidRPr="00F90356" w:rsidRDefault="00C7037C" w:rsidP="00C7037C">
      <w:pPr>
        <w:pStyle w:val="NormalWeb"/>
        <w:contextualSpacing/>
        <w:rPr>
          <w:rFonts w:ascii="Cambria" w:hAnsi="Cambria"/>
          <w:b/>
          <w:i/>
          <w:color w:val="000000"/>
        </w:rPr>
      </w:pPr>
      <w:r w:rsidRPr="00F90356">
        <w:rPr>
          <w:rFonts w:ascii="Cambria" w:hAnsi="Cambria"/>
          <w:b/>
          <w:color w:val="000000"/>
        </w:rPr>
        <w:t>V. Photosynthesis &amp; Cellular Respiration</w:t>
      </w:r>
    </w:p>
    <w:p w14:paraId="5A52B808" w14:textId="2749AB7A" w:rsidR="00C7037C" w:rsidRPr="00F90356" w:rsidRDefault="00C7037C" w:rsidP="00C7037C">
      <w:pPr>
        <w:pStyle w:val="NormalWeb"/>
        <w:contextualSpacing/>
        <w:rPr>
          <w:rFonts w:ascii="Cambria" w:hAnsi="Cambria"/>
          <w:i/>
          <w:color w:val="0000FF"/>
        </w:rPr>
      </w:pPr>
      <w:r w:rsidRPr="00F90356">
        <w:rPr>
          <w:rFonts w:ascii="Cambria" w:hAnsi="Cambria"/>
          <w:color w:val="000000"/>
        </w:rPr>
        <w:t>Autotrophs/heterotrophs</w:t>
      </w:r>
      <w:r w:rsidRPr="00F90356">
        <w:rPr>
          <w:rFonts w:ascii="Cambria" w:hAnsi="Cambria"/>
          <w:i/>
          <w:color w:val="0000FF"/>
        </w:rPr>
        <w:t xml:space="preserve"> </w:t>
      </w:r>
    </w:p>
    <w:p w14:paraId="326AE3FF" w14:textId="021AB03B" w:rsidR="00C7037C" w:rsidRPr="00F90356" w:rsidRDefault="00C7037C" w:rsidP="00C7037C">
      <w:pPr>
        <w:pStyle w:val="NormalWeb"/>
        <w:contextualSpacing/>
        <w:rPr>
          <w:rFonts w:ascii="Cambria" w:hAnsi="Cambria"/>
          <w:color w:val="000000"/>
        </w:rPr>
      </w:pPr>
      <w:r w:rsidRPr="00F90356">
        <w:rPr>
          <w:rFonts w:ascii="Cambria" w:hAnsi="Cambria"/>
          <w:color w:val="000000"/>
        </w:rPr>
        <w:t xml:space="preserve">Structure of the chloroplast </w:t>
      </w:r>
    </w:p>
    <w:p w14:paraId="6D6406EE" w14:textId="54E76F4B" w:rsidR="00C7037C" w:rsidRPr="00F90356" w:rsidRDefault="00C7037C" w:rsidP="00C7037C">
      <w:pPr>
        <w:pStyle w:val="NormalWeb"/>
        <w:contextualSpacing/>
        <w:rPr>
          <w:rFonts w:ascii="Cambria" w:hAnsi="Cambria"/>
          <w:i/>
          <w:color w:val="0000FF"/>
        </w:rPr>
      </w:pPr>
      <w:r w:rsidRPr="00F90356">
        <w:rPr>
          <w:rFonts w:ascii="Cambria" w:hAnsi="Cambria"/>
        </w:rPr>
        <w:t xml:space="preserve">Photosynthesis </w:t>
      </w:r>
    </w:p>
    <w:p w14:paraId="316AC94E" w14:textId="4DA5825D" w:rsidR="00C7037C" w:rsidRPr="00F90356" w:rsidRDefault="00C7037C" w:rsidP="00C7037C">
      <w:pPr>
        <w:pStyle w:val="NormalWeb"/>
        <w:contextualSpacing/>
        <w:rPr>
          <w:rFonts w:ascii="Cambria" w:hAnsi="Cambria"/>
          <w:i/>
          <w:color w:val="0000FF"/>
        </w:rPr>
      </w:pPr>
      <w:r w:rsidRPr="00F90356">
        <w:rPr>
          <w:rFonts w:ascii="Cambria" w:hAnsi="Cambria"/>
          <w:color w:val="000000"/>
        </w:rPr>
        <w:t xml:space="preserve">Cellular respiration </w:t>
      </w:r>
    </w:p>
    <w:p w14:paraId="68B97E17" w14:textId="77777777" w:rsidR="00C7037C" w:rsidRPr="00F90356" w:rsidRDefault="00C7037C" w:rsidP="00C7037C">
      <w:pPr>
        <w:pStyle w:val="NormalWeb"/>
        <w:contextualSpacing/>
        <w:rPr>
          <w:rFonts w:ascii="Cambria" w:hAnsi="Cambria"/>
          <w:color w:val="000000"/>
        </w:rPr>
      </w:pPr>
    </w:p>
    <w:p w14:paraId="2F272082" w14:textId="61870CC4" w:rsidR="00C7037C" w:rsidRPr="00F90356" w:rsidRDefault="00C7037C" w:rsidP="00C7037C">
      <w:pPr>
        <w:pStyle w:val="NormalWeb"/>
        <w:contextualSpacing/>
        <w:rPr>
          <w:rFonts w:ascii="Cambria" w:hAnsi="Cambria"/>
          <w:b/>
          <w:i/>
          <w:color w:val="000000"/>
        </w:rPr>
      </w:pPr>
      <w:r w:rsidRPr="00F90356">
        <w:rPr>
          <w:rFonts w:ascii="Cambria" w:hAnsi="Cambria"/>
          <w:b/>
          <w:color w:val="000000"/>
        </w:rPr>
        <w:t xml:space="preserve">VI. </w:t>
      </w:r>
      <w:r w:rsidR="00B852DE">
        <w:rPr>
          <w:rFonts w:ascii="Cambria" w:hAnsi="Cambria"/>
          <w:b/>
          <w:color w:val="000000"/>
        </w:rPr>
        <w:t xml:space="preserve">Functions and Structures of the </w:t>
      </w:r>
      <w:r w:rsidRPr="00F90356">
        <w:rPr>
          <w:rFonts w:ascii="Cambria" w:hAnsi="Cambria"/>
          <w:b/>
          <w:color w:val="000000"/>
        </w:rPr>
        <w:t>Nervous,</w:t>
      </w:r>
      <w:r w:rsidRPr="00F90356">
        <w:rPr>
          <w:rFonts w:ascii="Cambria" w:hAnsi="Cambria"/>
          <w:color w:val="000000"/>
        </w:rPr>
        <w:t xml:space="preserve"> </w:t>
      </w:r>
      <w:r w:rsidRPr="00F90356">
        <w:rPr>
          <w:rFonts w:ascii="Cambria" w:hAnsi="Cambria"/>
          <w:b/>
          <w:color w:val="000000"/>
        </w:rPr>
        <w:t>Circulatory &amp; Respiratory Systems</w:t>
      </w:r>
    </w:p>
    <w:p w14:paraId="3E584142" w14:textId="5ACC59D7" w:rsidR="00B852DE" w:rsidRDefault="00B852DE" w:rsidP="00C7037C">
      <w:pPr>
        <w:pStyle w:val="NormalWeb"/>
        <w:contextualSpacing/>
        <w:rPr>
          <w:rFonts w:ascii="Cambria" w:hAnsi="Cambria"/>
          <w:color w:val="000000"/>
        </w:rPr>
      </w:pPr>
      <w:r>
        <w:rPr>
          <w:rFonts w:ascii="Cambria" w:hAnsi="Cambria"/>
          <w:color w:val="000000"/>
        </w:rPr>
        <w:t>Coordination of the respiratory and circulatory systems</w:t>
      </w:r>
    </w:p>
    <w:p w14:paraId="52E455BD" w14:textId="77777777" w:rsidR="00AC5E21" w:rsidRPr="00F90356" w:rsidRDefault="00AC5E21" w:rsidP="00C7037C">
      <w:pPr>
        <w:pStyle w:val="NormalWeb"/>
        <w:contextualSpacing/>
        <w:rPr>
          <w:rFonts w:ascii="Cambria" w:hAnsi="Cambria"/>
          <w:color w:val="000000"/>
        </w:rPr>
      </w:pPr>
    </w:p>
    <w:p w14:paraId="1BA8D942" w14:textId="6ED2B23A" w:rsidR="00C7037C" w:rsidRPr="00F90356" w:rsidRDefault="00C7037C" w:rsidP="00C7037C">
      <w:pPr>
        <w:pStyle w:val="NormalWeb"/>
        <w:contextualSpacing/>
        <w:rPr>
          <w:rFonts w:ascii="Cambria" w:hAnsi="Cambria"/>
          <w:b/>
          <w:i/>
          <w:color w:val="000000"/>
        </w:rPr>
      </w:pPr>
      <w:r w:rsidRPr="00F90356">
        <w:rPr>
          <w:rFonts w:ascii="Cambria" w:hAnsi="Cambria"/>
          <w:b/>
          <w:color w:val="000000"/>
        </w:rPr>
        <w:lastRenderedPageBreak/>
        <w:t>VII. Digestive System</w:t>
      </w:r>
      <w:r w:rsidRPr="00F90356">
        <w:rPr>
          <w:rFonts w:ascii="Cambria" w:hAnsi="Cambria"/>
          <w:b/>
          <w:color w:val="000000"/>
        </w:rPr>
        <w:tab/>
      </w:r>
    </w:p>
    <w:p w14:paraId="37A375E5" w14:textId="5E5D5484" w:rsidR="00C7037C" w:rsidRPr="00F90356" w:rsidRDefault="00C7037C" w:rsidP="00C7037C">
      <w:pPr>
        <w:pStyle w:val="NormalWeb"/>
        <w:contextualSpacing/>
        <w:rPr>
          <w:rFonts w:ascii="Cambria" w:hAnsi="Cambria"/>
          <w:color w:val="000000"/>
        </w:rPr>
      </w:pPr>
      <w:r w:rsidRPr="00F90356">
        <w:rPr>
          <w:rFonts w:ascii="Cambria" w:hAnsi="Cambria"/>
          <w:color w:val="000000"/>
        </w:rPr>
        <w:t>Structure/function of organs</w:t>
      </w:r>
      <w:r w:rsidRPr="00F90356">
        <w:rPr>
          <w:rFonts w:ascii="Cambria" w:hAnsi="Cambria"/>
          <w:i/>
          <w:color w:val="0000FF"/>
        </w:rPr>
        <w:t xml:space="preserve"> </w:t>
      </w:r>
    </w:p>
    <w:p w14:paraId="14EE9F85" w14:textId="3D8029EA" w:rsidR="00C7037C" w:rsidRPr="00F90356" w:rsidRDefault="00C7037C" w:rsidP="00C7037C">
      <w:pPr>
        <w:pStyle w:val="NormalWeb"/>
        <w:contextualSpacing/>
        <w:rPr>
          <w:rFonts w:ascii="Cambria" w:hAnsi="Cambria"/>
          <w:color w:val="000000"/>
        </w:rPr>
      </w:pPr>
      <w:r w:rsidRPr="00F90356">
        <w:rPr>
          <w:rFonts w:ascii="Cambria" w:hAnsi="Cambria"/>
          <w:color w:val="000000"/>
        </w:rPr>
        <w:t>Hormonal regulation</w:t>
      </w:r>
      <w:r w:rsidRPr="00F90356">
        <w:rPr>
          <w:rFonts w:ascii="Cambria" w:hAnsi="Cambria"/>
          <w:color w:val="000000"/>
        </w:rPr>
        <w:tab/>
        <w:t xml:space="preserve"> </w:t>
      </w:r>
    </w:p>
    <w:p w14:paraId="216A762D"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Nutrient absorption</w:t>
      </w:r>
    </w:p>
    <w:p w14:paraId="70C91FB7" w14:textId="77777777" w:rsidR="009E3CAF" w:rsidRDefault="009E3CAF" w:rsidP="00C7037C">
      <w:pPr>
        <w:pStyle w:val="NormalWeb"/>
        <w:contextualSpacing/>
        <w:rPr>
          <w:rFonts w:ascii="Cambria" w:hAnsi="Cambria"/>
          <w:color w:val="000000"/>
        </w:rPr>
      </w:pPr>
    </w:p>
    <w:p w14:paraId="30797A9C" w14:textId="7EAA477D" w:rsidR="00C7037C" w:rsidRPr="00F90356" w:rsidRDefault="00C7037C" w:rsidP="00C7037C">
      <w:pPr>
        <w:pStyle w:val="NormalWeb"/>
        <w:contextualSpacing/>
        <w:rPr>
          <w:rFonts w:ascii="Cambria" w:hAnsi="Cambria"/>
          <w:b/>
          <w:i/>
          <w:color w:val="000000"/>
        </w:rPr>
      </w:pPr>
      <w:r w:rsidRPr="00F90356">
        <w:rPr>
          <w:rFonts w:ascii="Cambria" w:hAnsi="Cambria"/>
          <w:b/>
          <w:color w:val="000000"/>
        </w:rPr>
        <w:t xml:space="preserve">VIII. </w:t>
      </w:r>
      <w:r w:rsidR="00B852DE">
        <w:rPr>
          <w:rFonts w:ascii="Cambria" w:hAnsi="Cambria"/>
          <w:b/>
          <w:color w:val="000000"/>
        </w:rPr>
        <w:t xml:space="preserve">Function &amp; Structures of the </w:t>
      </w:r>
      <w:r w:rsidRPr="00F90356">
        <w:rPr>
          <w:rFonts w:ascii="Cambria" w:hAnsi="Cambria"/>
          <w:b/>
          <w:color w:val="000000"/>
        </w:rPr>
        <w:t>Excretory System</w:t>
      </w:r>
    </w:p>
    <w:p w14:paraId="3F617309" w14:textId="2EE1287C" w:rsidR="00C7037C" w:rsidRPr="00F90356" w:rsidRDefault="009E3CAF" w:rsidP="00C7037C">
      <w:pPr>
        <w:pStyle w:val="NormalWeb"/>
        <w:contextualSpacing/>
        <w:rPr>
          <w:rFonts w:ascii="Cambria" w:hAnsi="Cambria"/>
          <w:color w:val="000000"/>
        </w:rPr>
      </w:pPr>
      <w:r>
        <w:rPr>
          <w:rFonts w:ascii="Cambria" w:hAnsi="Cambria"/>
          <w:color w:val="000000"/>
        </w:rPr>
        <w:t>Structure/function of organs</w:t>
      </w:r>
    </w:p>
    <w:p w14:paraId="5B79CD38" w14:textId="77777777" w:rsidR="00C7037C" w:rsidRPr="00F90356" w:rsidRDefault="00C7037C" w:rsidP="00C7037C">
      <w:pPr>
        <w:pStyle w:val="NormalWeb"/>
        <w:contextualSpacing/>
        <w:rPr>
          <w:rFonts w:ascii="Cambria" w:hAnsi="Cambria"/>
          <w:color w:val="000000"/>
        </w:rPr>
      </w:pPr>
    </w:p>
    <w:p w14:paraId="6AC2B130" w14:textId="240C59ED" w:rsidR="00C7037C" w:rsidRPr="00F90356" w:rsidRDefault="00C7037C" w:rsidP="00C7037C">
      <w:pPr>
        <w:pStyle w:val="NormalWeb"/>
        <w:contextualSpacing/>
        <w:rPr>
          <w:rFonts w:ascii="Cambria" w:hAnsi="Cambria"/>
          <w:i/>
          <w:color w:val="000000"/>
        </w:rPr>
      </w:pPr>
      <w:r w:rsidRPr="00F90356">
        <w:rPr>
          <w:rFonts w:ascii="Cambria" w:hAnsi="Cambria"/>
          <w:b/>
          <w:color w:val="000000"/>
        </w:rPr>
        <w:t>IX. Endocrine &amp; Reproductive Systems</w:t>
      </w:r>
      <w:r w:rsidRPr="00F90356">
        <w:rPr>
          <w:rFonts w:ascii="Cambria" w:hAnsi="Cambria"/>
          <w:b/>
          <w:color w:val="000000"/>
        </w:rPr>
        <w:tab/>
      </w:r>
    </w:p>
    <w:p w14:paraId="4A146218" w14:textId="1AEC7DE7" w:rsidR="00C7037C" w:rsidRPr="00F90356" w:rsidRDefault="00C7037C" w:rsidP="00C7037C">
      <w:pPr>
        <w:pStyle w:val="NormalWeb"/>
        <w:contextualSpacing/>
        <w:rPr>
          <w:rFonts w:ascii="Cambria" w:hAnsi="Cambria"/>
          <w:i/>
          <w:color w:val="0000FF"/>
        </w:rPr>
      </w:pPr>
      <w:r w:rsidRPr="00F90356">
        <w:rPr>
          <w:rFonts w:ascii="Cambria" w:hAnsi="Cambria"/>
          <w:color w:val="000000"/>
        </w:rPr>
        <w:t>Endocrine vs. exocrine glands</w:t>
      </w:r>
    </w:p>
    <w:p w14:paraId="741C778C" w14:textId="2F652BE4" w:rsidR="00C7037C" w:rsidRPr="009E3CAF" w:rsidRDefault="00C7037C" w:rsidP="00C7037C">
      <w:pPr>
        <w:pStyle w:val="NormalWeb"/>
        <w:contextualSpacing/>
        <w:rPr>
          <w:rFonts w:ascii="Cambria" w:hAnsi="Cambria"/>
          <w:color w:val="000000"/>
        </w:rPr>
      </w:pPr>
      <w:r w:rsidRPr="00F90356">
        <w:rPr>
          <w:rFonts w:ascii="Cambria" w:hAnsi="Cambria"/>
          <w:color w:val="000000"/>
        </w:rPr>
        <w:t>Hormonal regulation</w:t>
      </w:r>
      <w:r w:rsidRPr="00F90356">
        <w:rPr>
          <w:rFonts w:ascii="Cambria" w:hAnsi="Cambria"/>
          <w:i/>
          <w:color w:val="0000FF"/>
        </w:rPr>
        <w:t xml:space="preserve"> </w:t>
      </w:r>
    </w:p>
    <w:p w14:paraId="03232701" w14:textId="29A46D03" w:rsidR="00C7037C" w:rsidRPr="00F90356" w:rsidRDefault="00C7037C" w:rsidP="00C7037C">
      <w:pPr>
        <w:pStyle w:val="NormalWeb"/>
        <w:contextualSpacing/>
        <w:rPr>
          <w:rFonts w:ascii="Cambria" w:hAnsi="Cambria"/>
          <w:color w:val="000000"/>
        </w:rPr>
      </w:pPr>
      <w:r w:rsidRPr="00F90356">
        <w:rPr>
          <w:rFonts w:ascii="Cambria" w:hAnsi="Cambria"/>
          <w:color w:val="000000"/>
        </w:rPr>
        <w:t>Feedback Mechanisms</w:t>
      </w:r>
      <w:r w:rsidRPr="00F90356">
        <w:rPr>
          <w:rFonts w:ascii="Cambria" w:hAnsi="Cambria"/>
          <w:color w:val="000000"/>
        </w:rPr>
        <w:tab/>
        <w:t xml:space="preserve"> </w:t>
      </w:r>
    </w:p>
    <w:p w14:paraId="769C0FA0" w14:textId="70293E00" w:rsidR="00C7037C" w:rsidRPr="00F90356" w:rsidRDefault="009E3CAF" w:rsidP="00C7037C">
      <w:pPr>
        <w:pStyle w:val="NormalWeb"/>
        <w:contextualSpacing/>
        <w:rPr>
          <w:rFonts w:ascii="Cambria" w:hAnsi="Cambria"/>
          <w:i/>
          <w:color w:val="0000FF"/>
        </w:rPr>
      </w:pPr>
      <w:r>
        <w:rPr>
          <w:rFonts w:ascii="Cambria" w:hAnsi="Cambria"/>
          <w:color w:val="000000"/>
        </w:rPr>
        <w:t>Male vs. female organs</w:t>
      </w:r>
    </w:p>
    <w:p w14:paraId="7166A39F" w14:textId="77777777" w:rsidR="002D0058" w:rsidRPr="00F90356" w:rsidRDefault="00C7037C" w:rsidP="00C7037C">
      <w:pPr>
        <w:pStyle w:val="NormalWeb"/>
        <w:contextualSpacing/>
        <w:rPr>
          <w:rFonts w:ascii="Cambria" w:hAnsi="Cambria"/>
          <w:color w:val="000000"/>
        </w:rPr>
      </w:pPr>
      <w:r w:rsidRPr="00F90356">
        <w:rPr>
          <w:rFonts w:ascii="Cambria" w:hAnsi="Cambria"/>
          <w:color w:val="000000"/>
        </w:rPr>
        <w:t xml:space="preserve">Meiosis </w:t>
      </w:r>
      <w:r w:rsidRPr="00F90356">
        <w:rPr>
          <w:rFonts w:ascii="Cambria" w:hAnsi="Cambria"/>
          <w:color w:val="000000"/>
        </w:rPr>
        <w:tab/>
      </w:r>
    </w:p>
    <w:p w14:paraId="7A98C129" w14:textId="5B785B69" w:rsidR="00C7037C" w:rsidRPr="00F90356" w:rsidRDefault="00C7037C" w:rsidP="00C7037C">
      <w:pPr>
        <w:pStyle w:val="NormalWeb"/>
        <w:contextualSpacing/>
        <w:rPr>
          <w:rFonts w:ascii="Cambria" w:hAnsi="Cambria"/>
          <w:i/>
          <w:color w:val="0000FF"/>
        </w:rPr>
      </w:pPr>
      <w:r w:rsidRPr="00F90356">
        <w:rPr>
          <w:rFonts w:ascii="Cambria" w:hAnsi="Cambria"/>
          <w:color w:val="000000"/>
        </w:rPr>
        <w:t>Menstrual cycle</w:t>
      </w:r>
      <w:r w:rsidRPr="00F90356">
        <w:rPr>
          <w:rFonts w:ascii="Cambria" w:hAnsi="Cambria"/>
          <w:color w:val="000000"/>
        </w:rPr>
        <w:tab/>
      </w:r>
      <w:r w:rsidRPr="00F90356">
        <w:rPr>
          <w:rFonts w:ascii="Cambria" w:hAnsi="Cambria"/>
          <w:i/>
          <w:color w:val="0000FF"/>
        </w:rPr>
        <w:t xml:space="preserve"> </w:t>
      </w:r>
    </w:p>
    <w:p w14:paraId="51D2751A"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Embryonic development</w:t>
      </w:r>
    </w:p>
    <w:p w14:paraId="11E34502" w14:textId="77777777" w:rsidR="00C7037C" w:rsidRPr="00F90356" w:rsidRDefault="00C7037C" w:rsidP="00C7037C">
      <w:pPr>
        <w:pStyle w:val="NormalWeb"/>
        <w:contextualSpacing/>
        <w:rPr>
          <w:rFonts w:ascii="Cambria" w:hAnsi="Cambria"/>
          <w:color w:val="000000"/>
        </w:rPr>
      </w:pPr>
    </w:p>
    <w:p w14:paraId="56DB1A0B" w14:textId="793452AC" w:rsidR="00C7037C" w:rsidRPr="00F90356" w:rsidRDefault="00C7037C" w:rsidP="00C7037C">
      <w:pPr>
        <w:pStyle w:val="NormalWeb"/>
        <w:contextualSpacing/>
        <w:rPr>
          <w:rFonts w:ascii="Cambria" w:hAnsi="Cambria"/>
          <w:b/>
          <w:i/>
          <w:color w:val="000000"/>
        </w:rPr>
      </w:pPr>
      <w:r w:rsidRPr="00F90356">
        <w:rPr>
          <w:rFonts w:ascii="Cambria" w:hAnsi="Cambria"/>
          <w:b/>
          <w:color w:val="000000"/>
        </w:rPr>
        <w:t xml:space="preserve">X. </w:t>
      </w:r>
      <w:r w:rsidR="00B852DE">
        <w:rPr>
          <w:rFonts w:ascii="Cambria" w:hAnsi="Cambria"/>
          <w:b/>
          <w:color w:val="000000"/>
        </w:rPr>
        <w:t xml:space="preserve">Functions &amp; Structures of the </w:t>
      </w:r>
      <w:r w:rsidRPr="00F90356">
        <w:rPr>
          <w:rFonts w:ascii="Cambria" w:hAnsi="Cambria"/>
          <w:b/>
          <w:color w:val="000000"/>
        </w:rPr>
        <w:t xml:space="preserve">Immune </w:t>
      </w:r>
      <w:r w:rsidR="009E3CAF">
        <w:rPr>
          <w:rFonts w:ascii="Cambria" w:hAnsi="Cambria"/>
          <w:b/>
          <w:color w:val="000000"/>
        </w:rPr>
        <w:t>System</w:t>
      </w:r>
    </w:p>
    <w:p w14:paraId="2E82FA4E" w14:textId="442C8594" w:rsidR="00C7037C" w:rsidRPr="00F90356" w:rsidRDefault="00C7037C" w:rsidP="00C7037C">
      <w:pPr>
        <w:pStyle w:val="NormalWeb"/>
        <w:contextualSpacing/>
        <w:rPr>
          <w:rFonts w:ascii="Cambria" w:hAnsi="Cambria"/>
          <w:color w:val="000000"/>
        </w:rPr>
      </w:pPr>
      <w:r w:rsidRPr="00F90356">
        <w:rPr>
          <w:rFonts w:ascii="Cambria" w:hAnsi="Cambria"/>
          <w:color w:val="000000"/>
        </w:rPr>
        <w:t>Non-specific defenses</w:t>
      </w:r>
      <w:r w:rsidRPr="00F90356">
        <w:rPr>
          <w:rFonts w:ascii="Cambria" w:hAnsi="Cambria"/>
          <w:color w:val="000000"/>
        </w:rPr>
        <w:tab/>
      </w:r>
    </w:p>
    <w:p w14:paraId="71C941CC" w14:textId="00F31EBD" w:rsidR="00C7037C" w:rsidRPr="00F90356" w:rsidRDefault="00C7037C" w:rsidP="00C7037C">
      <w:pPr>
        <w:pStyle w:val="NormalWeb"/>
        <w:contextualSpacing/>
        <w:rPr>
          <w:rFonts w:ascii="Cambria" w:hAnsi="Cambria"/>
          <w:i/>
          <w:color w:val="000000"/>
        </w:rPr>
      </w:pPr>
      <w:r w:rsidRPr="00F90356">
        <w:rPr>
          <w:rFonts w:ascii="Cambria" w:hAnsi="Cambria"/>
          <w:color w:val="000000"/>
        </w:rPr>
        <w:t>Specific defenses/antibodies</w:t>
      </w:r>
      <w:r w:rsidRPr="00F90356">
        <w:rPr>
          <w:rFonts w:ascii="Cambria" w:hAnsi="Cambria"/>
          <w:i/>
          <w:color w:val="000000"/>
        </w:rPr>
        <w:t xml:space="preserve"> </w:t>
      </w:r>
    </w:p>
    <w:p w14:paraId="4105948B" w14:textId="77777777" w:rsidR="002D0058" w:rsidRPr="00F90356" w:rsidRDefault="00C7037C" w:rsidP="00C7037C">
      <w:pPr>
        <w:pStyle w:val="NormalWeb"/>
        <w:contextualSpacing/>
        <w:rPr>
          <w:rFonts w:ascii="Cambria" w:hAnsi="Cambria"/>
          <w:color w:val="000000"/>
        </w:rPr>
      </w:pPr>
      <w:r w:rsidRPr="00F90356">
        <w:rPr>
          <w:rFonts w:ascii="Cambria" w:hAnsi="Cambria"/>
          <w:color w:val="000000"/>
        </w:rPr>
        <w:t>Types of immunity</w:t>
      </w:r>
    </w:p>
    <w:p w14:paraId="5BBC8BD7" w14:textId="0E2077F5" w:rsidR="00C7037C" w:rsidRPr="00F90356" w:rsidRDefault="00C7037C" w:rsidP="00C7037C">
      <w:pPr>
        <w:pStyle w:val="NormalWeb"/>
        <w:contextualSpacing/>
        <w:rPr>
          <w:rFonts w:ascii="Cambria" w:hAnsi="Cambria"/>
          <w:color w:val="000000"/>
        </w:rPr>
      </w:pPr>
      <w:r w:rsidRPr="00F90356">
        <w:rPr>
          <w:rFonts w:ascii="Cambria" w:hAnsi="Cambria"/>
          <w:color w:val="000000"/>
        </w:rPr>
        <w:t>Vaccines</w:t>
      </w:r>
    </w:p>
    <w:p w14:paraId="6B4DA8D8"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AIDS</w:t>
      </w:r>
    </w:p>
    <w:p w14:paraId="1D535C55"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Cancer</w:t>
      </w:r>
    </w:p>
    <w:p w14:paraId="2209F815"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Allergies</w:t>
      </w:r>
    </w:p>
    <w:p w14:paraId="737EF0E1" w14:textId="77777777" w:rsidR="00C7037C" w:rsidRPr="00F90356" w:rsidRDefault="00C7037C" w:rsidP="00C7037C">
      <w:pPr>
        <w:pStyle w:val="NormalWeb"/>
        <w:contextualSpacing/>
        <w:rPr>
          <w:rFonts w:ascii="Cambria" w:hAnsi="Cambria"/>
          <w:color w:val="000000"/>
        </w:rPr>
      </w:pPr>
    </w:p>
    <w:p w14:paraId="67EBCADE" w14:textId="73627BC9" w:rsidR="00C7037C" w:rsidRPr="00F90356" w:rsidRDefault="00C7037C" w:rsidP="00C7037C">
      <w:pPr>
        <w:pStyle w:val="NormalWeb"/>
        <w:contextualSpacing/>
        <w:rPr>
          <w:rFonts w:ascii="Cambria" w:hAnsi="Cambria"/>
          <w:i/>
          <w:color w:val="000000"/>
        </w:rPr>
      </w:pPr>
      <w:r w:rsidRPr="00F90356">
        <w:rPr>
          <w:rFonts w:ascii="Cambria" w:hAnsi="Cambria"/>
          <w:b/>
          <w:color w:val="000000"/>
        </w:rPr>
        <w:t>X</w:t>
      </w:r>
      <w:r w:rsidR="0003360E" w:rsidRPr="00F90356">
        <w:rPr>
          <w:rFonts w:ascii="Cambria" w:hAnsi="Cambria"/>
          <w:b/>
          <w:color w:val="000000"/>
        </w:rPr>
        <w:t>I</w:t>
      </w:r>
      <w:r w:rsidRPr="00F90356">
        <w:rPr>
          <w:rFonts w:ascii="Cambria" w:hAnsi="Cambria"/>
          <w:b/>
          <w:color w:val="000000"/>
        </w:rPr>
        <w:t>. DNA &amp; RNA</w:t>
      </w:r>
    </w:p>
    <w:p w14:paraId="3763F864" w14:textId="07C6909C" w:rsidR="00C7037C" w:rsidRPr="00F90356" w:rsidRDefault="00C7037C" w:rsidP="00C7037C">
      <w:pPr>
        <w:pStyle w:val="NormalWeb"/>
        <w:contextualSpacing/>
        <w:rPr>
          <w:rFonts w:ascii="Cambria" w:hAnsi="Cambria"/>
          <w:i/>
          <w:color w:val="0000FF"/>
        </w:rPr>
      </w:pPr>
      <w:r w:rsidRPr="00F90356">
        <w:rPr>
          <w:rFonts w:ascii="Cambria" w:hAnsi="Cambria"/>
          <w:color w:val="000000"/>
        </w:rPr>
        <w:t xml:space="preserve">Structure of DNA </w:t>
      </w:r>
    </w:p>
    <w:p w14:paraId="113CE687" w14:textId="6BE594B4" w:rsidR="00C7037C" w:rsidRPr="00F90356" w:rsidRDefault="00C7037C" w:rsidP="00C7037C">
      <w:pPr>
        <w:pStyle w:val="NormalWeb"/>
        <w:contextualSpacing/>
        <w:rPr>
          <w:rFonts w:ascii="Cambria" w:hAnsi="Cambria"/>
          <w:color w:val="000000"/>
        </w:rPr>
      </w:pPr>
      <w:r w:rsidRPr="00F90356">
        <w:rPr>
          <w:rFonts w:ascii="Cambria" w:hAnsi="Cambria"/>
          <w:color w:val="000000"/>
        </w:rPr>
        <w:t xml:space="preserve">DNA replication </w:t>
      </w:r>
    </w:p>
    <w:p w14:paraId="6864867B" w14:textId="7479C1B1" w:rsidR="00C7037C" w:rsidRPr="00F90356" w:rsidRDefault="00C7037C" w:rsidP="00C7037C">
      <w:pPr>
        <w:pStyle w:val="NormalWeb"/>
        <w:contextualSpacing/>
        <w:rPr>
          <w:rFonts w:ascii="Cambria" w:hAnsi="Cambria"/>
          <w:color w:val="000000"/>
        </w:rPr>
      </w:pPr>
      <w:r w:rsidRPr="00F90356">
        <w:rPr>
          <w:rFonts w:ascii="Cambria" w:hAnsi="Cambria"/>
          <w:color w:val="000000"/>
        </w:rPr>
        <w:t>Structure of RNA</w:t>
      </w:r>
    </w:p>
    <w:p w14:paraId="73881AC9" w14:textId="70738C01" w:rsidR="00C7037C" w:rsidRDefault="00AC5E21" w:rsidP="00C7037C">
      <w:pPr>
        <w:pStyle w:val="NormalWeb"/>
        <w:contextualSpacing/>
        <w:rPr>
          <w:rFonts w:ascii="Cambria" w:hAnsi="Cambria"/>
          <w:color w:val="000000"/>
        </w:rPr>
      </w:pPr>
      <w:r>
        <w:rPr>
          <w:rFonts w:ascii="Cambria" w:hAnsi="Cambria"/>
          <w:color w:val="000000"/>
        </w:rPr>
        <w:t>Transcription</w:t>
      </w:r>
    </w:p>
    <w:p w14:paraId="0971DE8D" w14:textId="1BCEF8D4" w:rsidR="00AC5E21" w:rsidRPr="00F90356" w:rsidRDefault="00AC5E21" w:rsidP="00C7037C">
      <w:pPr>
        <w:pStyle w:val="NormalWeb"/>
        <w:contextualSpacing/>
        <w:rPr>
          <w:rFonts w:ascii="Cambria" w:hAnsi="Cambria"/>
          <w:color w:val="000000"/>
        </w:rPr>
      </w:pPr>
      <w:r>
        <w:rPr>
          <w:rFonts w:ascii="Cambria" w:hAnsi="Cambria"/>
          <w:color w:val="000000"/>
        </w:rPr>
        <w:t>Translation</w:t>
      </w:r>
    </w:p>
    <w:p w14:paraId="75B03D50" w14:textId="3FB2B7CE" w:rsidR="00C7037C" w:rsidRPr="00F90356" w:rsidRDefault="00AC5E21" w:rsidP="00C7037C">
      <w:pPr>
        <w:pStyle w:val="NormalWeb"/>
        <w:contextualSpacing/>
        <w:rPr>
          <w:rFonts w:ascii="Cambria" w:hAnsi="Cambria"/>
          <w:color w:val="000000"/>
        </w:rPr>
      </w:pPr>
      <w:r>
        <w:rPr>
          <w:rFonts w:ascii="Cambria" w:hAnsi="Cambria"/>
          <w:color w:val="000000"/>
        </w:rPr>
        <w:t>Mutations</w:t>
      </w:r>
    </w:p>
    <w:p w14:paraId="4D9AA563" w14:textId="77777777" w:rsidR="002D0058" w:rsidRPr="00F90356" w:rsidRDefault="002D0058" w:rsidP="00C7037C">
      <w:pPr>
        <w:pStyle w:val="NormalWeb"/>
        <w:contextualSpacing/>
        <w:rPr>
          <w:rFonts w:ascii="Cambria" w:hAnsi="Cambria"/>
          <w:color w:val="000000"/>
        </w:rPr>
      </w:pPr>
    </w:p>
    <w:p w14:paraId="052D1E1A" w14:textId="40C7A23A" w:rsidR="00C7037C" w:rsidRPr="00F90356" w:rsidRDefault="00C7037C" w:rsidP="00C7037C">
      <w:pPr>
        <w:pStyle w:val="NormalWeb"/>
        <w:contextualSpacing/>
        <w:rPr>
          <w:rFonts w:ascii="Cambria" w:hAnsi="Cambria"/>
          <w:color w:val="000000"/>
        </w:rPr>
      </w:pPr>
      <w:r w:rsidRPr="00F90356">
        <w:rPr>
          <w:rFonts w:ascii="Cambria" w:hAnsi="Cambria"/>
          <w:b/>
          <w:color w:val="000000"/>
        </w:rPr>
        <w:t>X</w:t>
      </w:r>
      <w:r w:rsidR="0003360E" w:rsidRPr="00F90356">
        <w:rPr>
          <w:rFonts w:ascii="Cambria" w:hAnsi="Cambria"/>
          <w:b/>
          <w:color w:val="000000"/>
        </w:rPr>
        <w:t>II</w:t>
      </w:r>
      <w:r w:rsidRPr="00F90356">
        <w:rPr>
          <w:rFonts w:ascii="Cambria" w:hAnsi="Cambria"/>
          <w:b/>
          <w:color w:val="000000"/>
        </w:rPr>
        <w:t>. Genetic Engineering</w:t>
      </w:r>
      <w:r w:rsidRPr="00F90356">
        <w:rPr>
          <w:rFonts w:ascii="Cambria" w:hAnsi="Cambria"/>
          <w:i/>
          <w:color w:val="0000FF"/>
        </w:rPr>
        <w:t xml:space="preserve"> </w:t>
      </w:r>
    </w:p>
    <w:p w14:paraId="2EE87E9F" w14:textId="45A76E0D" w:rsidR="00C7037C" w:rsidRDefault="00C7037C" w:rsidP="00C7037C">
      <w:pPr>
        <w:pStyle w:val="NormalWeb"/>
        <w:contextualSpacing/>
        <w:rPr>
          <w:rFonts w:ascii="Cambria" w:hAnsi="Cambria"/>
          <w:color w:val="000000"/>
        </w:rPr>
      </w:pPr>
      <w:r w:rsidRPr="00F90356">
        <w:rPr>
          <w:rFonts w:ascii="Cambria" w:hAnsi="Cambria"/>
          <w:color w:val="000000"/>
        </w:rPr>
        <w:t>Increasing biodiversity</w:t>
      </w:r>
      <w:r w:rsidRPr="00F90356">
        <w:rPr>
          <w:rFonts w:ascii="Cambria" w:hAnsi="Cambria"/>
          <w:color w:val="000000"/>
        </w:rPr>
        <w:tab/>
        <w:t xml:space="preserve"> </w:t>
      </w:r>
    </w:p>
    <w:p w14:paraId="284E75ED" w14:textId="4335C08A" w:rsidR="00C7037C" w:rsidRPr="00F90356" w:rsidRDefault="00C7037C" w:rsidP="00C7037C">
      <w:pPr>
        <w:pStyle w:val="NormalWeb"/>
        <w:contextualSpacing/>
        <w:rPr>
          <w:rFonts w:ascii="Cambria" w:hAnsi="Cambria"/>
          <w:color w:val="000000"/>
        </w:rPr>
      </w:pPr>
      <w:r w:rsidRPr="00F90356">
        <w:rPr>
          <w:rFonts w:ascii="Cambria" w:hAnsi="Cambria"/>
          <w:color w:val="000000"/>
        </w:rPr>
        <w:t>Techniques used to study and manipulate DNA</w:t>
      </w:r>
      <w:r w:rsidRPr="00F90356">
        <w:rPr>
          <w:rFonts w:ascii="Cambria" w:hAnsi="Cambria"/>
          <w:color w:val="000000"/>
        </w:rPr>
        <w:tab/>
      </w:r>
    </w:p>
    <w:p w14:paraId="0332D567" w14:textId="77777777" w:rsidR="00C7037C" w:rsidRPr="00F90356" w:rsidRDefault="00C7037C" w:rsidP="00C7037C">
      <w:pPr>
        <w:pStyle w:val="NormalWeb"/>
        <w:contextualSpacing/>
        <w:rPr>
          <w:rFonts w:ascii="Cambria" w:hAnsi="Cambria"/>
          <w:color w:val="000000"/>
        </w:rPr>
      </w:pPr>
    </w:p>
    <w:p w14:paraId="503183E5" w14:textId="69DE12F0" w:rsidR="00C7037C" w:rsidRPr="00F90356" w:rsidRDefault="0003360E" w:rsidP="00C7037C">
      <w:pPr>
        <w:pStyle w:val="NormalWeb"/>
        <w:contextualSpacing/>
        <w:rPr>
          <w:rFonts w:ascii="Cambria" w:hAnsi="Cambria"/>
          <w:color w:val="000000"/>
        </w:rPr>
      </w:pPr>
      <w:r w:rsidRPr="00F90356">
        <w:rPr>
          <w:rFonts w:ascii="Cambria" w:hAnsi="Cambria"/>
          <w:b/>
          <w:color w:val="000000"/>
        </w:rPr>
        <w:t>XI</w:t>
      </w:r>
      <w:r w:rsidR="00C7037C" w:rsidRPr="00F90356">
        <w:rPr>
          <w:rFonts w:ascii="Cambria" w:hAnsi="Cambria"/>
          <w:b/>
          <w:color w:val="000000"/>
        </w:rPr>
        <w:t>II. Darwin’s Theory of Evolution</w:t>
      </w:r>
      <w:r w:rsidR="00C7037C" w:rsidRPr="00F90356">
        <w:rPr>
          <w:rFonts w:ascii="Cambria" w:hAnsi="Cambria"/>
          <w:b/>
          <w:color w:val="000000"/>
        </w:rPr>
        <w:tab/>
      </w:r>
      <w:r w:rsidR="00C7037C" w:rsidRPr="00F90356">
        <w:rPr>
          <w:rFonts w:ascii="Cambria" w:hAnsi="Cambria"/>
          <w:i/>
          <w:color w:val="0000FF"/>
        </w:rPr>
        <w:t xml:space="preserve"> </w:t>
      </w:r>
    </w:p>
    <w:p w14:paraId="3BF043AE" w14:textId="3E51C74F" w:rsidR="00C7037C" w:rsidRPr="00F90356" w:rsidRDefault="00C7037C" w:rsidP="00C7037C">
      <w:pPr>
        <w:pStyle w:val="NormalWeb"/>
        <w:contextualSpacing/>
        <w:rPr>
          <w:rFonts w:ascii="Cambria" w:hAnsi="Cambria"/>
          <w:i/>
          <w:color w:val="0000FF"/>
        </w:rPr>
      </w:pPr>
      <w:r w:rsidRPr="00F90356">
        <w:rPr>
          <w:rFonts w:ascii="Cambria" w:hAnsi="Cambria"/>
          <w:color w:val="000000"/>
        </w:rPr>
        <w:t>Evidence of evolution</w:t>
      </w:r>
      <w:r w:rsidRPr="00F90356">
        <w:rPr>
          <w:rFonts w:ascii="Cambria" w:hAnsi="Cambria"/>
          <w:color w:val="000000"/>
        </w:rPr>
        <w:tab/>
      </w:r>
    </w:p>
    <w:p w14:paraId="0B612F60" w14:textId="77777777" w:rsidR="00C7037C" w:rsidRPr="00F90356" w:rsidRDefault="00C7037C" w:rsidP="00C7037C">
      <w:pPr>
        <w:pStyle w:val="NormalWeb"/>
        <w:contextualSpacing/>
        <w:rPr>
          <w:rFonts w:ascii="Cambria" w:hAnsi="Cambria"/>
          <w:color w:val="000000"/>
        </w:rPr>
      </w:pPr>
    </w:p>
    <w:p w14:paraId="2A631C17" w14:textId="4AE66740" w:rsidR="00C7037C" w:rsidRPr="00F90356" w:rsidRDefault="0003360E" w:rsidP="00C7037C">
      <w:pPr>
        <w:pStyle w:val="NormalWeb"/>
        <w:contextualSpacing/>
        <w:rPr>
          <w:rFonts w:ascii="Cambria" w:hAnsi="Cambria"/>
          <w:b/>
          <w:i/>
          <w:color w:val="0000FF"/>
        </w:rPr>
      </w:pPr>
      <w:r w:rsidRPr="00F90356">
        <w:rPr>
          <w:rFonts w:ascii="Cambria" w:hAnsi="Cambria"/>
          <w:b/>
          <w:color w:val="000000"/>
        </w:rPr>
        <w:lastRenderedPageBreak/>
        <w:t>X</w:t>
      </w:r>
      <w:r w:rsidR="00C7037C" w:rsidRPr="00F90356">
        <w:rPr>
          <w:rFonts w:ascii="Cambria" w:hAnsi="Cambria"/>
          <w:b/>
          <w:color w:val="000000"/>
        </w:rPr>
        <w:t>I</w:t>
      </w:r>
      <w:r w:rsidRPr="00F90356">
        <w:rPr>
          <w:rFonts w:ascii="Cambria" w:hAnsi="Cambria"/>
          <w:b/>
          <w:color w:val="000000"/>
        </w:rPr>
        <w:t>V</w:t>
      </w:r>
      <w:r w:rsidR="00C7037C" w:rsidRPr="00F90356">
        <w:rPr>
          <w:rFonts w:ascii="Cambria" w:hAnsi="Cambria"/>
          <w:b/>
          <w:color w:val="000000"/>
        </w:rPr>
        <w:t>. Evolution of Populations</w:t>
      </w:r>
    </w:p>
    <w:p w14:paraId="37396A42" w14:textId="09E8EB5F" w:rsidR="00C7037C" w:rsidRPr="00F90356" w:rsidRDefault="00C7037C" w:rsidP="00C7037C">
      <w:pPr>
        <w:pStyle w:val="NormalWeb"/>
        <w:contextualSpacing/>
        <w:rPr>
          <w:rFonts w:ascii="Cambria" w:hAnsi="Cambria"/>
          <w:color w:val="000000"/>
        </w:rPr>
      </w:pPr>
      <w:r w:rsidRPr="00F90356">
        <w:rPr>
          <w:rFonts w:ascii="Cambria" w:hAnsi="Cambria"/>
          <w:color w:val="000000"/>
        </w:rPr>
        <w:t>Types of natural selection</w:t>
      </w:r>
    </w:p>
    <w:p w14:paraId="30AE3FE4" w14:textId="479A520F" w:rsidR="00C7037C" w:rsidRPr="00F90356" w:rsidRDefault="00C7037C" w:rsidP="00C7037C">
      <w:pPr>
        <w:pStyle w:val="NormalWeb"/>
        <w:contextualSpacing/>
        <w:rPr>
          <w:rFonts w:ascii="Cambria" w:hAnsi="Cambria"/>
          <w:i/>
          <w:color w:val="000000"/>
        </w:rPr>
      </w:pPr>
      <w:r w:rsidRPr="00F90356">
        <w:rPr>
          <w:rFonts w:ascii="Cambria" w:hAnsi="Cambria"/>
          <w:color w:val="000000"/>
        </w:rPr>
        <w:t xml:space="preserve">Variations in populations </w:t>
      </w:r>
    </w:p>
    <w:p w14:paraId="27D5E678"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Speciation</w:t>
      </w:r>
    </w:p>
    <w:p w14:paraId="53F75EDC" w14:textId="77777777" w:rsidR="00C7037C" w:rsidRPr="00F90356" w:rsidRDefault="00C7037C" w:rsidP="00C7037C">
      <w:pPr>
        <w:pStyle w:val="NormalWeb"/>
        <w:contextualSpacing/>
        <w:rPr>
          <w:rFonts w:ascii="Cambria" w:hAnsi="Cambria"/>
          <w:color w:val="000000"/>
        </w:rPr>
      </w:pPr>
    </w:p>
    <w:p w14:paraId="53FF12E2" w14:textId="064AEC49" w:rsidR="00C7037C" w:rsidRPr="00F90356" w:rsidRDefault="0003360E" w:rsidP="00C7037C">
      <w:pPr>
        <w:pStyle w:val="NormalWeb"/>
        <w:contextualSpacing/>
        <w:rPr>
          <w:rFonts w:ascii="Cambria" w:hAnsi="Cambria"/>
          <w:b/>
          <w:i/>
          <w:color w:val="000000"/>
        </w:rPr>
      </w:pPr>
      <w:r w:rsidRPr="00F90356">
        <w:rPr>
          <w:rFonts w:ascii="Cambria" w:hAnsi="Cambria"/>
          <w:b/>
          <w:color w:val="000000"/>
        </w:rPr>
        <w:t>XV</w:t>
      </w:r>
      <w:r w:rsidR="00C7037C" w:rsidRPr="00F90356">
        <w:rPr>
          <w:rFonts w:ascii="Cambria" w:hAnsi="Cambria"/>
          <w:b/>
          <w:color w:val="000000"/>
        </w:rPr>
        <w:t>: The Biosphere</w:t>
      </w:r>
      <w:r w:rsidR="00C7037C" w:rsidRPr="00F90356">
        <w:rPr>
          <w:rFonts w:ascii="Cambria" w:hAnsi="Cambria"/>
          <w:b/>
          <w:color w:val="000000"/>
        </w:rPr>
        <w:tab/>
      </w:r>
      <w:r w:rsidR="00C7037C" w:rsidRPr="00F90356">
        <w:rPr>
          <w:rFonts w:ascii="Cambria" w:hAnsi="Cambria"/>
          <w:b/>
          <w:i/>
          <w:color w:val="0000FF"/>
        </w:rPr>
        <w:t xml:space="preserve"> </w:t>
      </w:r>
    </w:p>
    <w:p w14:paraId="7B8456B1" w14:textId="0357500A" w:rsidR="00C7037C" w:rsidRPr="00F90356" w:rsidRDefault="00C7037C" w:rsidP="00C7037C">
      <w:pPr>
        <w:pStyle w:val="NormalWeb"/>
        <w:contextualSpacing/>
        <w:rPr>
          <w:rFonts w:ascii="Cambria" w:hAnsi="Cambria"/>
          <w:color w:val="000000"/>
        </w:rPr>
      </w:pPr>
      <w:r w:rsidRPr="00F90356">
        <w:rPr>
          <w:rFonts w:ascii="Cambria" w:hAnsi="Cambria"/>
          <w:color w:val="000000"/>
        </w:rPr>
        <w:t>Levels of organization</w:t>
      </w:r>
      <w:r w:rsidRPr="00F90356">
        <w:rPr>
          <w:rFonts w:ascii="Cambria" w:hAnsi="Cambria"/>
          <w:color w:val="000000"/>
        </w:rPr>
        <w:tab/>
      </w:r>
      <w:r w:rsidRPr="00F90356">
        <w:rPr>
          <w:rFonts w:ascii="Cambria" w:hAnsi="Cambria"/>
          <w:i/>
          <w:color w:val="0000FF"/>
        </w:rPr>
        <w:t xml:space="preserve"> </w:t>
      </w:r>
    </w:p>
    <w:p w14:paraId="1EFEC867"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Ecological flow</w:t>
      </w:r>
    </w:p>
    <w:p w14:paraId="2F5AD3E3" w14:textId="47A646DB" w:rsidR="00C7037C" w:rsidRPr="00F90356" w:rsidRDefault="00C7037C" w:rsidP="00C7037C">
      <w:pPr>
        <w:pStyle w:val="NormalWeb"/>
        <w:contextualSpacing/>
        <w:rPr>
          <w:rFonts w:ascii="Cambria" w:hAnsi="Cambria"/>
          <w:color w:val="000000"/>
        </w:rPr>
      </w:pPr>
      <w:r w:rsidRPr="00F90356">
        <w:rPr>
          <w:rFonts w:ascii="Cambria" w:hAnsi="Cambria"/>
          <w:color w:val="000000"/>
        </w:rPr>
        <w:t>Feeding relationships</w:t>
      </w:r>
      <w:r w:rsidRPr="00F90356">
        <w:rPr>
          <w:rFonts w:ascii="Cambria" w:hAnsi="Cambria"/>
          <w:color w:val="000000"/>
        </w:rPr>
        <w:tab/>
        <w:t xml:space="preserve"> </w:t>
      </w:r>
    </w:p>
    <w:p w14:paraId="16C58E8F" w14:textId="62FAFE95" w:rsidR="00C7037C" w:rsidRPr="00F90356" w:rsidRDefault="00C7037C" w:rsidP="00C7037C">
      <w:pPr>
        <w:pStyle w:val="NormalWeb"/>
        <w:contextualSpacing/>
        <w:rPr>
          <w:rFonts w:ascii="Cambria" w:hAnsi="Cambria"/>
          <w:color w:val="000000"/>
        </w:rPr>
      </w:pPr>
      <w:r w:rsidRPr="00F90356">
        <w:rPr>
          <w:rFonts w:ascii="Cambria" w:hAnsi="Cambria"/>
          <w:color w:val="000000"/>
        </w:rPr>
        <w:t>Ecological pyramids</w:t>
      </w:r>
      <w:r w:rsidRPr="00F90356">
        <w:rPr>
          <w:rFonts w:ascii="Cambria" w:hAnsi="Cambria"/>
          <w:color w:val="000000"/>
        </w:rPr>
        <w:tab/>
        <w:t xml:space="preserve"> </w:t>
      </w:r>
    </w:p>
    <w:p w14:paraId="33FAB268" w14:textId="7E8F9863" w:rsidR="00C7037C" w:rsidRPr="00F90356" w:rsidRDefault="00C7037C" w:rsidP="00C7037C">
      <w:pPr>
        <w:pStyle w:val="NormalWeb"/>
        <w:contextualSpacing/>
        <w:rPr>
          <w:rFonts w:ascii="Cambria" w:hAnsi="Cambria"/>
          <w:color w:val="000000"/>
        </w:rPr>
      </w:pPr>
      <w:r w:rsidRPr="00F90356">
        <w:rPr>
          <w:rFonts w:ascii="Cambria" w:hAnsi="Cambria"/>
          <w:color w:val="000000"/>
        </w:rPr>
        <w:t>Nutrient limitation</w:t>
      </w:r>
      <w:r w:rsidRPr="00F90356">
        <w:rPr>
          <w:rFonts w:ascii="Cambria" w:hAnsi="Cambria"/>
          <w:color w:val="000000"/>
        </w:rPr>
        <w:tab/>
      </w:r>
    </w:p>
    <w:p w14:paraId="339B0AEF" w14:textId="77777777" w:rsidR="00C7037C" w:rsidRPr="00F90356" w:rsidRDefault="00C7037C" w:rsidP="00C7037C">
      <w:pPr>
        <w:pStyle w:val="NormalWeb"/>
        <w:contextualSpacing/>
        <w:rPr>
          <w:rFonts w:ascii="Cambria" w:hAnsi="Cambria"/>
          <w:color w:val="000000"/>
        </w:rPr>
      </w:pPr>
    </w:p>
    <w:p w14:paraId="5DFF53C8" w14:textId="65D61549" w:rsidR="00C7037C" w:rsidRPr="00F90356" w:rsidRDefault="0003360E" w:rsidP="00C7037C">
      <w:pPr>
        <w:pStyle w:val="NormalWeb"/>
        <w:contextualSpacing/>
        <w:rPr>
          <w:rFonts w:ascii="Cambria" w:hAnsi="Cambria"/>
          <w:b/>
          <w:i/>
          <w:color w:val="000000"/>
        </w:rPr>
      </w:pPr>
      <w:r w:rsidRPr="00F90356">
        <w:rPr>
          <w:rFonts w:ascii="Cambria" w:hAnsi="Cambria"/>
          <w:b/>
          <w:color w:val="000000"/>
        </w:rPr>
        <w:t>XVI</w:t>
      </w:r>
      <w:r w:rsidR="00C7037C" w:rsidRPr="00F90356">
        <w:rPr>
          <w:rFonts w:ascii="Cambria" w:hAnsi="Cambria"/>
          <w:b/>
          <w:color w:val="000000"/>
        </w:rPr>
        <w:t>: Ecosystems &amp; Community</w:t>
      </w:r>
      <w:r w:rsidR="00C7037C" w:rsidRPr="00F90356">
        <w:rPr>
          <w:rFonts w:ascii="Cambria" w:hAnsi="Cambria"/>
          <w:b/>
          <w:i/>
          <w:color w:val="000000"/>
        </w:rPr>
        <w:tab/>
        <w:t xml:space="preserve"> </w:t>
      </w:r>
    </w:p>
    <w:p w14:paraId="273DFB25" w14:textId="55BCB17C" w:rsidR="00C7037C" w:rsidRPr="00F90356" w:rsidRDefault="002D0058" w:rsidP="00C7037C">
      <w:pPr>
        <w:pStyle w:val="NormalWeb"/>
        <w:contextualSpacing/>
        <w:rPr>
          <w:rFonts w:ascii="Cambria" w:hAnsi="Cambria"/>
          <w:color w:val="000000"/>
        </w:rPr>
      </w:pPr>
      <w:r w:rsidRPr="00F90356">
        <w:rPr>
          <w:rFonts w:ascii="Cambria" w:hAnsi="Cambria"/>
          <w:color w:val="000000"/>
        </w:rPr>
        <w:t>Greenhouse Effect</w:t>
      </w:r>
      <w:r w:rsidR="00C7037C" w:rsidRPr="00F90356">
        <w:rPr>
          <w:rFonts w:ascii="Cambria" w:hAnsi="Cambria"/>
          <w:color w:val="000000"/>
        </w:rPr>
        <w:t xml:space="preserve"> </w:t>
      </w:r>
    </w:p>
    <w:p w14:paraId="017E4E30" w14:textId="0C5947F1" w:rsidR="00C7037C" w:rsidRPr="00F90356" w:rsidRDefault="00C7037C" w:rsidP="00C7037C">
      <w:pPr>
        <w:pStyle w:val="NormalWeb"/>
        <w:contextualSpacing/>
        <w:rPr>
          <w:rFonts w:ascii="Cambria" w:hAnsi="Cambria"/>
          <w:color w:val="000000"/>
        </w:rPr>
      </w:pPr>
      <w:r w:rsidRPr="00F90356">
        <w:rPr>
          <w:rFonts w:ascii="Cambria" w:hAnsi="Cambria"/>
          <w:color w:val="000000"/>
        </w:rPr>
        <w:t>Biotic/abiotic factors</w:t>
      </w:r>
      <w:r w:rsidRPr="00F90356">
        <w:rPr>
          <w:rFonts w:ascii="Cambria" w:hAnsi="Cambria"/>
          <w:color w:val="000000"/>
        </w:rPr>
        <w:tab/>
        <w:t xml:space="preserve"> </w:t>
      </w:r>
    </w:p>
    <w:p w14:paraId="658A378A"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Niche vs. habitat</w:t>
      </w:r>
    </w:p>
    <w:p w14:paraId="4412E543" w14:textId="36C8BC8F" w:rsidR="00C7037C" w:rsidRPr="00F90356" w:rsidRDefault="00C7037C" w:rsidP="00C7037C">
      <w:pPr>
        <w:pStyle w:val="NormalWeb"/>
        <w:contextualSpacing/>
        <w:rPr>
          <w:rFonts w:ascii="Cambria" w:hAnsi="Cambria"/>
          <w:color w:val="000000"/>
        </w:rPr>
      </w:pPr>
      <w:r w:rsidRPr="00F90356">
        <w:rPr>
          <w:rFonts w:ascii="Cambria" w:hAnsi="Cambria"/>
          <w:color w:val="000000"/>
        </w:rPr>
        <w:t>Ecological succession</w:t>
      </w:r>
      <w:r w:rsidRPr="00F90356">
        <w:rPr>
          <w:rFonts w:ascii="Cambria" w:hAnsi="Cambria"/>
          <w:color w:val="000000"/>
        </w:rPr>
        <w:tab/>
        <w:t xml:space="preserve"> </w:t>
      </w:r>
    </w:p>
    <w:p w14:paraId="23F21269" w14:textId="7CE64CAF" w:rsidR="00C7037C" w:rsidRPr="00F90356" w:rsidRDefault="00C7037C" w:rsidP="00C7037C">
      <w:pPr>
        <w:pStyle w:val="NormalWeb"/>
        <w:contextualSpacing/>
        <w:rPr>
          <w:rFonts w:ascii="Cambria" w:hAnsi="Cambria"/>
          <w:color w:val="000000"/>
        </w:rPr>
      </w:pPr>
      <w:r w:rsidRPr="00F90356">
        <w:rPr>
          <w:rFonts w:ascii="Cambria" w:hAnsi="Cambria"/>
          <w:color w:val="000000"/>
        </w:rPr>
        <w:t>Fresh water ecosystems</w:t>
      </w:r>
      <w:r w:rsidRPr="00F90356">
        <w:rPr>
          <w:rFonts w:ascii="Cambria" w:hAnsi="Cambria"/>
          <w:color w:val="000000"/>
        </w:rPr>
        <w:tab/>
      </w:r>
      <w:r w:rsidRPr="00F90356">
        <w:rPr>
          <w:rFonts w:ascii="Cambria" w:hAnsi="Cambria"/>
          <w:i/>
          <w:color w:val="0000FF"/>
        </w:rPr>
        <w:t xml:space="preserve"> </w:t>
      </w:r>
    </w:p>
    <w:p w14:paraId="18B8FC2C"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Marine ecosystem</w:t>
      </w:r>
    </w:p>
    <w:p w14:paraId="0BAED60A" w14:textId="77777777" w:rsidR="00C7037C" w:rsidRPr="00F90356" w:rsidRDefault="00C7037C" w:rsidP="00C7037C">
      <w:pPr>
        <w:pStyle w:val="NormalWeb"/>
        <w:contextualSpacing/>
        <w:rPr>
          <w:rFonts w:ascii="Cambria" w:hAnsi="Cambria"/>
          <w:color w:val="000000"/>
        </w:rPr>
      </w:pPr>
    </w:p>
    <w:p w14:paraId="4D55FDFF" w14:textId="17BF4E98" w:rsidR="00C7037C" w:rsidRPr="00F90356" w:rsidRDefault="0003360E" w:rsidP="00C7037C">
      <w:pPr>
        <w:pStyle w:val="NormalWeb"/>
        <w:contextualSpacing/>
        <w:rPr>
          <w:rFonts w:ascii="Cambria" w:hAnsi="Cambria"/>
          <w:b/>
          <w:i/>
          <w:color w:val="000000"/>
        </w:rPr>
      </w:pPr>
      <w:r w:rsidRPr="00F90356">
        <w:rPr>
          <w:rFonts w:ascii="Cambria" w:hAnsi="Cambria"/>
          <w:b/>
          <w:color w:val="000000"/>
        </w:rPr>
        <w:t>XVII</w:t>
      </w:r>
      <w:r w:rsidR="00C7037C" w:rsidRPr="00F90356">
        <w:rPr>
          <w:rFonts w:ascii="Cambria" w:hAnsi="Cambria"/>
          <w:b/>
          <w:color w:val="000000"/>
        </w:rPr>
        <w:t>: Population</w:t>
      </w:r>
      <w:r w:rsidR="00C7037C" w:rsidRPr="00F90356">
        <w:rPr>
          <w:rFonts w:ascii="Cambria" w:hAnsi="Cambria"/>
          <w:b/>
          <w:i/>
          <w:color w:val="0000FF"/>
        </w:rPr>
        <w:t xml:space="preserve"> </w:t>
      </w:r>
    </w:p>
    <w:p w14:paraId="76FDFA99" w14:textId="08AD1301" w:rsidR="00C7037C" w:rsidRPr="00F90356" w:rsidRDefault="00C7037C" w:rsidP="00C7037C">
      <w:pPr>
        <w:pStyle w:val="NormalWeb"/>
        <w:contextualSpacing/>
        <w:rPr>
          <w:rFonts w:ascii="Cambria" w:hAnsi="Cambria"/>
          <w:color w:val="000000"/>
        </w:rPr>
      </w:pPr>
      <w:r w:rsidRPr="00F90356">
        <w:rPr>
          <w:rFonts w:ascii="Cambria" w:hAnsi="Cambria"/>
          <w:color w:val="000000"/>
        </w:rPr>
        <w:t>Characteristics of a population</w:t>
      </w:r>
    </w:p>
    <w:p w14:paraId="0883AD0E"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Population growth</w:t>
      </w:r>
    </w:p>
    <w:p w14:paraId="3E92B419" w14:textId="51441391" w:rsidR="00C7037C" w:rsidRPr="00F90356" w:rsidRDefault="00C7037C" w:rsidP="00C7037C">
      <w:pPr>
        <w:pStyle w:val="NormalWeb"/>
        <w:contextualSpacing/>
        <w:rPr>
          <w:rFonts w:ascii="Cambria" w:hAnsi="Cambria"/>
          <w:color w:val="000000"/>
        </w:rPr>
      </w:pPr>
      <w:r w:rsidRPr="00F90356">
        <w:rPr>
          <w:rFonts w:ascii="Cambria" w:hAnsi="Cambria"/>
          <w:color w:val="000000"/>
        </w:rPr>
        <w:t>Limiting factors</w:t>
      </w:r>
      <w:r w:rsidRPr="00F90356">
        <w:rPr>
          <w:rFonts w:ascii="Cambria" w:hAnsi="Cambria"/>
          <w:color w:val="000000"/>
        </w:rPr>
        <w:tab/>
      </w:r>
      <w:r w:rsidRPr="00F90356">
        <w:rPr>
          <w:rFonts w:ascii="Cambria" w:hAnsi="Cambria"/>
          <w:i/>
          <w:color w:val="0000FF"/>
        </w:rPr>
        <w:t xml:space="preserve"> </w:t>
      </w:r>
    </w:p>
    <w:p w14:paraId="1D13FDE6"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Human population growth</w:t>
      </w:r>
    </w:p>
    <w:p w14:paraId="230019BA" w14:textId="77777777" w:rsidR="00C7037C" w:rsidRPr="00F90356" w:rsidRDefault="00C7037C" w:rsidP="00C7037C">
      <w:pPr>
        <w:pStyle w:val="NormalWeb"/>
        <w:contextualSpacing/>
        <w:rPr>
          <w:rFonts w:ascii="Cambria" w:hAnsi="Cambria"/>
          <w:color w:val="000000"/>
        </w:rPr>
      </w:pPr>
    </w:p>
    <w:p w14:paraId="55E7BEC0" w14:textId="1D9C4B63" w:rsidR="00C7037C" w:rsidRPr="00F90356" w:rsidRDefault="0003360E" w:rsidP="00C7037C">
      <w:pPr>
        <w:pStyle w:val="NormalWeb"/>
        <w:contextualSpacing/>
        <w:rPr>
          <w:rFonts w:ascii="Cambria" w:hAnsi="Cambria"/>
          <w:i/>
          <w:color w:val="000000"/>
        </w:rPr>
      </w:pPr>
      <w:r w:rsidRPr="00F90356">
        <w:rPr>
          <w:rFonts w:ascii="Cambria" w:hAnsi="Cambria"/>
          <w:b/>
          <w:color w:val="000000"/>
        </w:rPr>
        <w:t>XVI</w:t>
      </w:r>
      <w:r w:rsidR="00C7037C" w:rsidRPr="00F90356">
        <w:rPr>
          <w:rFonts w:ascii="Cambria" w:hAnsi="Cambria"/>
          <w:b/>
          <w:color w:val="000000"/>
        </w:rPr>
        <w:t>II: Humans in Biosphere</w:t>
      </w:r>
    </w:p>
    <w:p w14:paraId="368D9ED9" w14:textId="54B5390C" w:rsidR="00C7037C" w:rsidRPr="00F90356" w:rsidRDefault="00C7037C" w:rsidP="00C7037C">
      <w:pPr>
        <w:pStyle w:val="NormalWeb"/>
        <w:contextualSpacing/>
        <w:rPr>
          <w:rFonts w:ascii="Cambria" w:hAnsi="Cambria"/>
          <w:color w:val="000000"/>
        </w:rPr>
      </w:pPr>
      <w:r w:rsidRPr="00F90356">
        <w:rPr>
          <w:rFonts w:ascii="Cambria" w:hAnsi="Cambria"/>
          <w:color w:val="000000"/>
        </w:rPr>
        <w:t>Human activities</w:t>
      </w:r>
      <w:r w:rsidRPr="00F90356">
        <w:rPr>
          <w:rFonts w:ascii="Cambria" w:hAnsi="Cambria"/>
          <w:i/>
          <w:color w:val="0000FF"/>
        </w:rPr>
        <w:t xml:space="preserve"> </w:t>
      </w:r>
    </w:p>
    <w:p w14:paraId="7213AF2A" w14:textId="0A1CA510" w:rsidR="00C7037C" w:rsidRDefault="00AC5E21" w:rsidP="00C7037C">
      <w:pPr>
        <w:pStyle w:val="NormalWeb"/>
        <w:contextualSpacing/>
        <w:rPr>
          <w:rFonts w:ascii="Cambria" w:hAnsi="Cambria"/>
          <w:color w:val="000000"/>
        </w:rPr>
      </w:pPr>
      <w:r>
        <w:rPr>
          <w:rFonts w:ascii="Cambria" w:hAnsi="Cambria"/>
          <w:color w:val="000000"/>
        </w:rPr>
        <w:t>Renewable resources</w:t>
      </w:r>
    </w:p>
    <w:p w14:paraId="1050E2E2" w14:textId="07F509B1" w:rsidR="00AC5E21" w:rsidRPr="00F90356" w:rsidRDefault="00AC5E21" w:rsidP="00C7037C">
      <w:pPr>
        <w:pStyle w:val="NormalWeb"/>
        <w:contextualSpacing/>
        <w:rPr>
          <w:rFonts w:ascii="Cambria" w:hAnsi="Cambria"/>
          <w:color w:val="000000"/>
        </w:rPr>
      </w:pPr>
      <w:r>
        <w:rPr>
          <w:rFonts w:ascii="Cambria" w:hAnsi="Cambria"/>
          <w:color w:val="000000"/>
        </w:rPr>
        <w:t>Nonrenewable resources</w:t>
      </w:r>
    </w:p>
    <w:p w14:paraId="7833D145"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Threats to biodiversity</w:t>
      </w:r>
    </w:p>
    <w:p w14:paraId="76F03D5F" w14:textId="77777777" w:rsidR="00C7037C" w:rsidRPr="00F90356" w:rsidRDefault="00C7037C" w:rsidP="00C7037C">
      <w:pPr>
        <w:pStyle w:val="NormalWeb"/>
        <w:contextualSpacing/>
        <w:rPr>
          <w:rFonts w:ascii="Cambria" w:hAnsi="Cambria"/>
          <w:color w:val="000000"/>
        </w:rPr>
      </w:pPr>
      <w:r w:rsidRPr="00F90356">
        <w:rPr>
          <w:rFonts w:ascii="Cambria" w:hAnsi="Cambria"/>
          <w:color w:val="000000"/>
        </w:rPr>
        <w:t>Conserving biodiversity</w:t>
      </w:r>
    </w:p>
    <w:p w14:paraId="796F68B5" w14:textId="7409FB6D" w:rsidR="00C7037C" w:rsidRPr="00F90356" w:rsidRDefault="00C7037C" w:rsidP="00C7037C">
      <w:pPr>
        <w:pStyle w:val="NormalWeb"/>
        <w:contextualSpacing/>
        <w:rPr>
          <w:rFonts w:ascii="Cambria" w:hAnsi="Cambria"/>
          <w:color w:val="000000"/>
        </w:rPr>
      </w:pPr>
      <w:r w:rsidRPr="00F90356">
        <w:rPr>
          <w:rFonts w:ascii="Cambria" w:hAnsi="Cambria"/>
          <w:color w:val="000000"/>
        </w:rPr>
        <w:t>Ozone depletion</w:t>
      </w:r>
      <w:r w:rsidRPr="00F90356">
        <w:rPr>
          <w:rFonts w:ascii="Cambria" w:hAnsi="Cambria"/>
          <w:i/>
          <w:color w:val="0000FF"/>
        </w:rPr>
        <w:t xml:space="preserve"> </w:t>
      </w:r>
    </w:p>
    <w:p w14:paraId="4210EA0E" w14:textId="77777777" w:rsidR="00C7037C" w:rsidRDefault="00C7037C" w:rsidP="00C7037C">
      <w:pPr>
        <w:pStyle w:val="NormalWeb"/>
        <w:contextualSpacing/>
        <w:rPr>
          <w:rFonts w:ascii="Cambria" w:hAnsi="Cambria"/>
          <w:color w:val="000000"/>
        </w:rPr>
      </w:pPr>
      <w:r w:rsidRPr="00F90356">
        <w:rPr>
          <w:rFonts w:ascii="Cambria" w:hAnsi="Cambria"/>
          <w:color w:val="000000"/>
        </w:rPr>
        <w:t>Global warming</w:t>
      </w:r>
    </w:p>
    <w:p w14:paraId="300303F8" w14:textId="77777777" w:rsidR="00AC5E21" w:rsidRDefault="00AC5E21" w:rsidP="00C7037C">
      <w:pPr>
        <w:pStyle w:val="NormalWeb"/>
        <w:contextualSpacing/>
        <w:rPr>
          <w:rFonts w:ascii="Cambria" w:hAnsi="Cambria"/>
          <w:color w:val="000000"/>
        </w:rPr>
      </w:pPr>
    </w:p>
    <w:p w14:paraId="7EBC050D" w14:textId="77777777" w:rsidR="00AC5E21" w:rsidRDefault="00AC5E21" w:rsidP="00C7037C">
      <w:pPr>
        <w:pStyle w:val="NormalWeb"/>
        <w:contextualSpacing/>
        <w:rPr>
          <w:rFonts w:ascii="Cambria" w:hAnsi="Cambria"/>
          <w:color w:val="000000"/>
        </w:rPr>
      </w:pPr>
    </w:p>
    <w:p w14:paraId="0E1ABA43" w14:textId="77777777" w:rsidR="00AC5E21" w:rsidRDefault="00AC5E21" w:rsidP="00C7037C">
      <w:pPr>
        <w:pStyle w:val="NormalWeb"/>
        <w:contextualSpacing/>
        <w:rPr>
          <w:rFonts w:ascii="Cambria" w:hAnsi="Cambria"/>
          <w:color w:val="000000"/>
        </w:rPr>
      </w:pPr>
    </w:p>
    <w:p w14:paraId="32685D9B" w14:textId="77777777" w:rsidR="00AC5E21" w:rsidRDefault="00AC5E21" w:rsidP="00C7037C">
      <w:pPr>
        <w:pStyle w:val="NormalWeb"/>
        <w:contextualSpacing/>
        <w:rPr>
          <w:rFonts w:ascii="Cambria" w:hAnsi="Cambria"/>
          <w:color w:val="000000"/>
        </w:rPr>
      </w:pPr>
    </w:p>
    <w:p w14:paraId="68DBBECD" w14:textId="77777777" w:rsidR="00AC5E21" w:rsidRDefault="00AC5E21" w:rsidP="00C7037C">
      <w:pPr>
        <w:pStyle w:val="NormalWeb"/>
        <w:contextualSpacing/>
        <w:rPr>
          <w:rFonts w:ascii="Cambria" w:hAnsi="Cambria"/>
          <w:color w:val="000000"/>
        </w:rPr>
      </w:pPr>
    </w:p>
    <w:p w14:paraId="5133A0DA" w14:textId="77777777" w:rsidR="00AC5E21" w:rsidRDefault="00AC5E21" w:rsidP="00C7037C">
      <w:pPr>
        <w:pStyle w:val="NormalWeb"/>
        <w:contextualSpacing/>
        <w:rPr>
          <w:rFonts w:ascii="Cambria" w:hAnsi="Cambria"/>
          <w:color w:val="000000"/>
        </w:rPr>
      </w:pPr>
    </w:p>
    <w:p w14:paraId="49066780" w14:textId="77777777" w:rsidR="00EA12FB" w:rsidRDefault="00EA12FB" w:rsidP="00C7037C">
      <w:pPr>
        <w:pStyle w:val="NormalWeb"/>
        <w:contextualSpacing/>
        <w:rPr>
          <w:rFonts w:ascii="Cambria" w:hAnsi="Cambria"/>
          <w:color w:val="000000"/>
        </w:rPr>
      </w:pPr>
    </w:p>
    <w:p w14:paraId="44AEB7FE" w14:textId="77777777" w:rsidR="00AC5E21" w:rsidRDefault="00AC5E21" w:rsidP="00C7037C">
      <w:pPr>
        <w:pStyle w:val="NormalWeb"/>
        <w:contextualSpacing/>
        <w:rPr>
          <w:rFonts w:ascii="Cambria" w:hAnsi="Cambria"/>
          <w:color w:val="000000"/>
        </w:rPr>
      </w:pPr>
    </w:p>
    <w:p w14:paraId="7DD55B38" w14:textId="77777777" w:rsidR="00AC5E21" w:rsidRPr="00F90356" w:rsidRDefault="00AC5E21" w:rsidP="00C7037C">
      <w:pPr>
        <w:pStyle w:val="NormalWeb"/>
        <w:contextualSpacing/>
        <w:rPr>
          <w:rFonts w:ascii="Cambria" w:hAnsi="Cambria"/>
          <w:color w:val="000000"/>
        </w:rPr>
      </w:pPr>
    </w:p>
    <w:p w14:paraId="1AD25A3E" w14:textId="77777777" w:rsidR="00AC5E21" w:rsidRDefault="00AC5E21" w:rsidP="00B37FA6">
      <w:pPr>
        <w:pStyle w:val="NormalWeb"/>
        <w:contextualSpacing/>
        <w:rPr>
          <w:rFonts w:ascii="Cambria" w:hAnsi="Cambria"/>
          <w:color w:val="000000"/>
        </w:rPr>
      </w:pPr>
    </w:p>
    <w:p w14:paraId="12DCB3C0" w14:textId="77777777" w:rsidR="00AC5E21" w:rsidRPr="00F90356" w:rsidRDefault="00AC5E21" w:rsidP="00B37FA6">
      <w:pPr>
        <w:pStyle w:val="NormalWeb"/>
        <w:contextualSpacing/>
        <w:rPr>
          <w:rFonts w:ascii="Cambria" w:hAnsi="Cambria"/>
          <w:color w:val="000000"/>
        </w:rPr>
        <w:sectPr w:rsidR="00AC5E21" w:rsidRPr="00F90356" w:rsidSect="003A3B60">
          <w:type w:val="continuous"/>
          <w:pgSz w:w="12240" w:h="15840"/>
          <w:pgMar w:top="1440" w:right="1440" w:bottom="1440" w:left="1440" w:header="720" w:footer="720" w:gutter="0"/>
          <w:cols w:num="3" w:space="720"/>
          <w:docGrid w:linePitch="360"/>
        </w:sectPr>
      </w:pPr>
    </w:p>
    <w:p w14:paraId="6CCB6B68" w14:textId="77777777" w:rsidR="00AC5E21" w:rsidRDefault="00AC5E21">
      <w:pPr>
        <w:rPr>
          <w:rFonts w:ascii="Cambria" w:hAnsi="Cambria" w:cs="Times New Roman"/>
          <w:b/>
          <w:bCs/>
          <w:caps/>
          <w:sz w:val="28"/>
          <w:szCs w:val="28"/>
        </w:rPr>
      </w:pPr>
      <w:r>
        <w:rPr>
          <w:rFonts w:ascii="Cambria" w:hAnsi="Cambria" w:cs="Times New Roman"/>
          <w:b/>
          <w:bCs/>
          <w:caps/>
          <w:sz w:val="28"/>
          <w:szCs w:val="28"/>
        </w:rPr>
        <w:lastRenderedPageBreak/>
        <w:br w:type="page"/>
      </w:r>
    </w:p>
    <w:p w14:paraId="6FD9D964" w14:textId="37E87B35" w:rsidR="001E62A0" w:rsidRPr="00F90356" w:rsidRDefault="001E62A0" w:rsidP="001E62A0">
      <w:pPr>
        <w:pBdr>
          <w:top w:val="single" w:sz="4" w:space="1" w:color="auto"/>
          <w:left w:val="single" w:sz="4" w:space="4" w:color="auto"/>
          <w:bottom w:val="single" w:sz="4" w:space="1" w:color="auto"/>
          <w:right w:val="single" w:sz="4" w:space="4" w:color="auto"/>
        </w:pBdr>
        <w:rPr>
          <w:rFonts w:ascii="Cambria" w:hAnsi="Cambria" w:cs="Times New Roman"/>
          <w:b/>
          <w:bCs/>
          <w:caps/>
          <w:sz w:val="28"/>
          <w:szCs w:val="28"/>
        </w:rPr>
      </w:pPr>
      <w:r w:rsidRPr="00F90356">
        <w:rPr>
          <w:rFonts w:ascii="Cambria" w:hAnsi="Cambria" w:cs="Times New Roman"/>
          <w:b/>
          <w:bCs/>
          <w:caps/>
          <w:sz w:val="28"/>
          <w:szCs w:val="28"/>
        </w:rPr>
        <w:lastRenderedPageBreak/>
        <w:t>Evaluation</w:t>
      </w:r>
    </w:p>
    <w:p w14:paraId="1375D62E" w14:textId="17886D5D" w:rsidR="001E62A0" w:rsidRPr="00F90356" w:rsidRDefault="00BE7EBA" w:rsidP="00D17712">
      <w:pPr>
        <w:rPr>
          <w:rFonts w:ascii="Cambria" w:hAnsi="Cambria"/>
        </w:rPr>
      </w:pPr>
      <w:r>
        <w:rPr>
          <w:rFonts w:ascii="Cambria" w:hAnsi="Cambria"/>
        </w:rPr>
        <w:tab/>
      </w:r>
    </w:p>
    <w:p w14:paraId="2AA65823" w14:textId="1F36FFD0" w:rsidR="001E62A0" w:rsidRPr="00BE7EBA" w:rsidRDefault="00BE7EBA" w:rsidP="00CE333B">
      <w:pPr>
        <w:pBdr>
          <w:bottom w:val="single" w:sz="4" w:space="1" w:color="auto"/>
        </w:pBdr>
        <w:ind w:left="270"/>
        <w:rPr>
          <w:rFonts w:ascii="Cambria" w:hAnsi="Cambria"/>
          <w:b/>
        </w:rPr>
      </w:pPr>
      <w:r w:rsidRPr="00BE7EBA">
        <w:rPr>
          <w:rFonts w:ascii="Cambria" w:hAnsi="Cambria"/>
          <w:b/>
        </w:rPr>
        <w:t>Assessments</w:t>
      </w:r>
      <w:r w:rsidR="00A262C2" w:rsidRPr="00BE7EBA">
        <w:rPr>
          <w:rFonts w:ascii="Cambria" w:hAnsi="Cambria"/>
          <w:b/>
        </w:rPr>
        <w:t>:</w:t>
      </w:r>
      <w:r w:rsidR="00A262C2" w:rsidRPr="00BE7EBA">
        <w:rPr>
          <w:rFonts w:ascii="Cambria" w:hAnsi="Cambria"/>
          <w:b/>
        </w:rPr>
        <w:tab/>
      </w:r>
      <w:r w:rsidR="00A262C2" w:rsidRPr="00BE7EBA">
        <w:rPr>
          <w:rFonts w:ascii="Cambria" w:hAnsi="Cambria"/>
          <w:b/>
        </w:rPr>
        <w:tab/>
      </w:r>
      <w:r w:rsidR="00A262C2" w:rsidRPr="00BE7EBA">
        <w:rPr>
          <w:rFonts w:ascii="Cambria" w:hAnsi="Cambria"/>
          <w:b/>
        </w:rPr>
        <w:tab/>
      </w:r>
      <w:r w:rsidRPr="00BE7EBA">
        <w:rPr>
          <w:rFonts w:ascii="Cambria" w:hAnsi="Cambria"/>
          <w:b/>
        </w:rPr>
        <w:tab/>
      </w:r>
      <w:r w:rsidRPr="00BE7EBA">
        <w:rPr>
          <w:rFonts w:ascii="Cambria" w:hAnsi="Cambria"/>
          <w:b/>
        </w:rPr>
        <w:tab/>
      </w:r>
      <w:r w:rsidR="00CE333B">
        <w:rPr>
          <w:rFonts w:ascii="Cambria" w:hAnsi="Cambria"/>
          <w:b/>
        </w:rPr>
        <w:tab/>
      </w:r>
      <w:r w:rsidRPr="00BE7EBA">
        <w:rPr>
          <w:rFonts w:ascii="Cambria" w:hAnsi="Cambria"/>
          <w:b/>
        </w:rPr>
        <w:t>4</w:t>
      </w:r>
      <w:r w:rsidR="009C79E4" w:rsidRPr="00BE7EBA">
        <w:rPr>
          <w:rFonts w:ascii="Cambria" w:hAnsi="Cambria"/>
          <w:b/>
        </w:rPr>
        <w:t>0</w:t>
      </w:r>
      <w:r w:rsidR="001E62A0" w:rsidRPr="00BE7EBA">
        <w:rPr>
          <w:rFonts w:ascii="Cambria" w:hAnsi="Cambria"/>
          <w:b/>
        </w:rPr>
        <w:t>%</w:t>
      </w:r>
      <w:r w:rsidR="005049E6" w:rsidRPr="00BE7EBA">
        <w:rPr>
          <w:rFonts w:ascii="Cambria" w:hAnsi="Cambria"/>
          <w:b/>
        </w:rPr>
        <w:t xml:space="preserve"> </w:t>
      </w:r>
    </w:p>
    <w:p w14:paraId="336E1127" w14:textId="324318A6" w:rsidR="00BE7EBA" w:rsidRPr="00BE7EBA" w:rsidRDefault="00BE7EBA" w:rsidP="00BE7EBA">
      <w:pPr>
        <w:ind w:left="720"/>
        <w:rPr>
          <w:rFonts w:ascii="Cambria" w:hAnsi="Cambria"/>
          <w:sz w:val="20"/>
          <w:szCs w:val="20"/>
        </w:rPr>
      </w:pPr>
      <w:r w:rsidRPr="00BE7EBA">
        <w:rPr>
          <w:rFonts w:ascii="Cambria" w:hAnsi="Cambria"/>
          <w:sz w:val="20"/>
          <w:szCs w:val="20"/>
        </w:rPr>
        <w:t>Exams, Writing Tasks, Essays, Projects</w:t>
      </w:r>
      <w:r>
        <w:rPr>
          <w:rFonts w:ascii="Cambria" w:hAnsi="Cambria"/>
          <w:sz w:val="20"/>
          <w:szCs w:val="20"/>
        </w:rPr>
        <w:tab/>
      </w:r>
      <w:r w:rsidRPr="00BE7EBA">
        <w:rPr>
          <w:rFonts w:ascii="Cambria" w:hAnsi="Cambria"/>
          <w:sz w:val="20"/>
          <w:szCs w:val="20"/>
        </w:rPr>
        <w:t>30%</w:t>
      </w:r>
    </w:p>
    <w:p w14:paraId="086D4499" w14:textId="53155BE4" w:rsidR="00BE7EBA" w:rsidRDefault="00BE7EBA" w:rsidP="00BE7EBA">
      <w:pPr>
        <w:ind w:left="720"/>
        <w:rPr>
          <w:rFonts w:ascii="Cambria" w:hAnsi="Cambria"/>
          <w:sz w:val="20"/>
          <w:szCs w:val="20"/>
        </w:rPr>
      </w:pPr>
      <w:r w:rsidRPr="00BE7EBA">
        <w:rPr>
          <w:rFonts w:ascii="Cambria" w:hAnsi="Cambria"/>
          <w:sz w:val="20"/>
          <w:szCs w:val="20"/>
        </w:rPr>
        <w:t xml:space="preserve">Quizzes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BE7EBA">
        <w:rPr>
          <w:rFonts w:ascii="Cambria" w:hAnsi="Cambria"/>
          <w:sz w:val="20"/>
          <w:szCs w:val="20"/>
        </w:rPr>
        <w:t>10%</w:t>
      </w:r>
    </w:p>
    <w:p w14:paraId="76C40AF5" w14:textId="77777777" w:rsidR="00CE333B" w:rsidRPr="00BE7EBA" w:rsidRDefault="00CE333B" w:rsidP="00BE7EBA">
      <w:pPr>
        <w:ind w:left="720"/>
        <w:rPr>
          <w:rFonts w:ascii="Cambria" w:hAnsi="Cambria"/>
          <w:sz w:val="20"/>
          <w:szCs w:val="20"/>
        </w:rPr>
      </w:pPr>
    </w:p>
    <w:p w14:paraId="4A8FFDBF" w14:textId="440CCC2C" w:rsidR="001E62A0" w:rsidRPr="00CE333B" w:rsidRDefault="00BE7EBA" w:rsidP="00CE333B">
      <w:pPr>
        <w:pBdr>
          <w:bottom w:val="single" w:sz="4" w:space="1" w:color="auto"/>
        </w:pBdr>
        <w:ind w:left="270"/>
        <w:rPr>
          <w:rFonts w:ascii="Cambria" w:hAnsi="Cambria"/>
          <w:b/>
        </w:rPr>
      </w:pPr>
      <w:r w:rsidRPr="00CE333B">
        <w:rPr>
          <w:rFonts w:ascii="Cambria" w:hAnsi="Cambria"/>
          <w:b/>
        </w:rPr>
        <w:t>Notebook/Daily Student Work</w:t>
      </w:r>
      <w:r w:rsidR="001E62A0" w:rsidRPr="00CE333B">
        <w:rPr>
          <w:rFonts w:ascii="Cambria" w:hAnsi="Cambria"/>
          <w:b/>
        </w:rPr>
        <w:t>:</w:t>
      </w:r>
      <w:r w:rsidR="001E62A0" w:rsidRPr="00CE333B">
        <w:rPr>
          <w:rFonts w:ascii="Cambria" w:hAnsi="Cambria"/>
          <w:b/>
        </w:rPr>
        <w:tab/>
      </w:r>
      <w:r w:rsidR="001E62A0" w:rsidRPr="00CE333B">
        <w:rPr>
          <w:rFonts w:ascii="Cambria" w:hAnsi="Cambria"/>
          <w:b/>
        </w:rPr>
        <w:tab/>
      </w:r>
      <w:r w:rsidR="001E62A0" w:rsidRPr="00CE333B">
        <w:rPr>
          <w:rFonts w:ascii="Cambria" w:hAnsi="Cambria"/>
          <w:b/>
        </w:rPr>
        <w:tab/>
      </w:r>
      <w:r w:rsidRPr="00CE333B">
        <w:rPr>
          <w:rFonts w:ascii="Cambria" w:hAnsi="Cambria"/>
          <w:b/>
        </w:rPr>
        <w:t>40</w:t>
      </w:r>
      <w:r w:rsidR="001E62A0" w:rsidRPr="00CE333B">
        <w:rPr>
          <w:rFonts w:ascii="Cambria" w:hAnsi="Cambria"/>
          <w:b/>
        </w:rPr>
        <w:t>%</w:t>
      </w:r>
    </w:p>
    <w:p w14:paraId="75730D85" w14:textId="33BB521A" w:rsidR="00BE7EBA" w:rsidRDefault="00BE7EBA" w:rsidP="00BE7EBA">
      <w:pPr>
        <w:ind w:left="720"/>
        <w:rPr>
          <w:rFonts w:ascii="Cambria" w:hAnsi="Cambria"/>
          <w:sz w:val="20"/>
          <w:szCs w:val="20"/>
        </w:rPr>
      </w:pPr>
      <w:r>
        <w:rPr>
          <w:rFonts w:ascii="Cambria" w:hAnsi="Cambria"/>
          <w:sz w:val="20"/>
          <w:szCs w:val="20"/>
        </w:rPr>
        <w:t>Classwork</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30%</w:t>
      </w:r>
    </w:p>
    <w:p w14:paraId="59DAA365" w14:textId="34498550" w:rsidR="00BE7EBA" w:rsidRDefault="00BE7EBA" w:rsidP="00BE7EBA">
      <w:pPr>
        <w:ind w:left="720"/>
        <w:rPr>
          <w:rFonts w:ascii="Cambria" w:hAnsi="Cambria"/>
          <w:sz w:val="20"/>
          <w:szCs w:val="20"/>
        </w:rPr>
      </w:pPr>
      <w:r>
        <w:rPr>
          <w:rFonts w:ascii="Cambria" w:hAnsi="Cambria"/>
          <w:sz w:val="20"/>
          <w:szCs w:val="20"/>
        </w:rPr>
        <w:t>Homework</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10%</w:t>
      </w:r>
    </w:p>
    <w:p w14:paraId="5ED399E7" w14:textId="77777777" w:rsidR="00CE333B" w:rsidRPr="00BE7EBA" w:rsidRDefault="00CE333B" w:rsidP="00BE7EBA">
      <w:pPr>
        <w:ind w:left="720"/>
        <w:rPr>
          <w:rFonts w:ascii="Cambria" w:hAnsi="Cambria"/>
          <w:sz w:val="20"/>
          <w:szCs w:val="20"/>
        </w:rPr>
      </w:pPr>
    </w:p>
    <w:p w14:paraId="3E128FCF" w14:textId="1C009EAA" w:rsidR="001E62A0" w:rsidRPr="00CE333B" w:rsidRDefault="00BE7EBA" w:rsidP="00CE333B">
      <w:pPr>
        <w:pBdr>
          <w:bottom w:val="single" w:sz="4" w:space="1" w:color="auto"/>
        </w:pBdr>
        <w:ind w:left="270"/>
        <w:rPr>
          <w:rFonts w:ascii="Cambria" w:hAnsi="Cambria"/>
          <w:b/>
        </w:rPr>
      </w:pPr>
      <w:r w:rsidRPr="00CE333B">
        <w:rPr>
          <w:rFonts w:ascii="Cambria" w:hAnsi="Cambria"/>
          <w:b/>
        </w:rPr>
        <w:t>Class Participation:</w:t>
      </w:r>
      <w:r w:rsidRPr="00CE333B">
        <w:rPr>
          <w:rFonts w:ascii="Cambria" w:hAnsi="Cambria"/>
          <w:b/>
        </w:rPr>
        <w:tab/>
      </w:r>
      <w:r w:rsidRPr="00CE333B">
        <w:rPr>
          <w:rFonts w:ascii="Cambria" w:hAnsi="Cambria"/>
          <w:b/>
        </w:rPr>
        <w:tab/>
      </w:r>
      <w:r w:rsidRPr="00CE333B">
        <w:rPr>
          <w:rFonts w:ascii="Cambria" w:hAnsi="Cambria"/>
          <w:b/>
        </w:rPr>
        <w:tab/>
      </w:r>
      <w:r w:rsidRPr="00CE333B">
        <w:rPr>
          <w:rFonts w:ascii="Cambria" w:hAnsi="Cambria"/>
          <w:b/>
        </w:rPr>
        <w:tab/>
      </w:r>
      <w:r w:rsidR="00CE333B">
        <w:rPr>
          <w:rFonts w:ascii="Cambria" w:hAnsi="Cambria"/>
          <w:b/>
        </w:rPr>
        <w:tab/>
      </w:r>
      <w:r w:rsidRPr="00CE333B">
        <w:rPr>
          <w:rFonts w:ascii="Cambria" w:hAnsi="Cambria"/>
          <w:b/>
        </w:rPr>
        <w:t>20%</w:t>
      </w:r>
    </w:p>
    <w:p w14:paraId="038C2E0D" w14:textId="77777777" w:rsidR="00BE7EBA" w:rsidRPr="00BE7EBA" w:rsidRDefault="00BE7EBA" w:rsidP="00CE333B">
      <w:pPr>
        <w:rPr>
          <w:rFonts w:ascii="Cambria" w:hAnsi="Cambria"/>
          <w:sz w:val="20"/>
          <w:szCs w:val="20"/>
        </w:rPr>
      </w:pPr>
    </w:p>
    <w:p w14:paraId="6923DB7A" w14:textId="77777777" w:rsidR="001E62A0" w:rsidRPr="0026206B" w:rsidRDefault="001E62A0" w:rsidP="001E62A0">
      <w:pPr>
        <w:ind w:left="270"/>
        <w:rPr>
          <w:rFonts w:ascii="Cambria" w:hAnsi="Cambria"/>
          <w:sz w:val="12"/>
        </w:rPr>
      </w:pPr>
    </w:p>
    <w:p w14:paraId="7AC437D3" w14:textId="5E3D6A01" w:rsidR="005049E6" w:rsidRPr="005049E6" w:rsidRDefault="005049E6" w:rsidP="005049E6">
      <w:pPr>
        <w:ind w:left="270"/>
        <w:jc w:val="center"/>
        <w:rPr>
          <w:rFonts w:ascii="Cambria" w:hAnsi="Cambria"/>
          <w:b/>
        </w:rPr>
      </w:pPr>
      <w:r w:rsidRPr="005049E6">
        <w:rPr>
          <w:rFonts w:ascii="Cambria" w:hAnsi="Cambria"/>
          <w:b/>
        </w:rPr>
        <w:t>For students who h</w:t>
      </w:r>
      <w:r>
        <w:rPr>
          <w:rFonts w:ascii="Cambria" w:hAnsi="Cambria"/>
          <w:b/>
        </w:rPr>
        <w:t>ave not completed lab minutes, l</w:t>
      </w:r>
      <w:r w:rsidRPr="005049E6">
        <w:rPr>
          <w:rFonts w:ascii="Cambria" w:hAnsi="Cambria"/>
          <w:b/>
        </w:rPr>
        <w:t xml:space="preserve">abs will be graded as </w:t>
      </w:r>
      <w:r w:rsidR="00CE333B">
        <w:rPr>
          <w:rFonts w:ascii="Cambria" w:hAnsi="Cambria"/>
          <w:b/>
        </w:rPr>
        <w:t>EXAMS</w:t>
      </w:r>
    </w:p>
    <w:p w14:paraId="549E87DF" w14:textId="77777777" w:rsidR="005049E6" w:rsidRPr="0026206B" w:rsidRDefault="005049E6" w:rsidP="001E62A0">
      <w:pPr>
        <w:ind w:left="270"/>
        <w:rPr>
          <w:rFonts w:ascii="Cambria" w:hAnsi="Cambria"/>
          <w:sz w:val="12"/>
        </w:rPr>
      </w:pPr>
    </w:p>
    <w:p w14:paraId="13FF2CAB" w14:textId="77777777" w:rsidR="00CE333B" w:rsidRDefault="00CE333B" w:rsidP="00CE333B">
      <w:pPr>
        <w:pBdr>
          <w:bottom w:val="dotDash" w:sz="4" w:space="1" w:color="auto"/>
        </w:pBdr>
        <w:ind w:left="720" w:right="720"/>
        <w:rPr>
          <w:rFonts w:ascii="Cambria" w:hAnsi="Cambria"/>
        </w:rPr>
      </w:pPr>
    </w:p>
    <w:p w14:paraId="3F615E22" w14:textId="77777777" w:rsidR="00CE333B" w:rsidRDefault="00CE333B" w:rsidP="00CE333B">
      <w:pPr>
        <w:widowControl w:val="0"/>
        <w:tabs>
          <w:tab w:val="center" w:pos="4320"/>
          <w:tab w:val="right" w:pos="8640"/>
        </w:tabs>
        <w:autoSpaceDE w:val="0"/>
        <w:autoSpaceDN w:val="0"/>
        <w:jc w:val="center"/>
        <w:rPr>
          <w:b/>
          <w:szCs w:val="32"/>
          <w:u w:val="single"/>
        </w:rPr>
      </w:pPr>
    </w:p>
    <w:p w14:paraId="2633D89D" w14:textId="44162DE4" w:rsidR="00CE333B" w:rsidRPr="00CE333B" w:rsidRDefault="00CE333B" w:rsidP="00CE333B">
      <w:pPr>
        <w:widowControl w:val="0"/>
        <w:tabs>
          <w:tab w:val="center" w:pos="4320"/>
          <w:tab w:val="right" w:pos="8640"/>
        </w:tabs>
        <w:autoSpaceDE w:val="0"/>
        <w:autoSpaceDN w:val="0"/>
        <w:jc w:val="center"/>
        <w:rPr>
          <w:b/>
          <w:szCs w:val="32"/>
          <w:u w:val="single"/>
        </w:rPr>
      </w:pPr>
      <w:r w:rsidRPr="00CE333B">
        <w:rPr>
          <w:b/>
          <w:szCs w:val="32"/>
          <w:u w:val="single"/>
        </w:rPr>
        <w:t>Classwork Rubric</w:t>
      </w:r>
    </w:p>
    <w:p w14:paraId="2E09D295" w14:textId="77777777" w:rsidR="00CE333B" w:rsidRPr="00CE333B" w:rsidRDefault="00CE333B" w:rsidP="00CE333B">
      <w:pPr>
        <w:widowControl w:val="0"/>
        <w:autoSpaceDE w:val="0"/>
        <w:autoSpaceDN w:val="0"/>
        <w:rPr>
          <w:rFonts w:cs="Arial"/>
        </w:rPr>
      </w:pPr>
      <w:r w:rsidRPr="00CE333B">
        <w:rPr>
          <w:rFonts w:cs="Arial"/>
        </w:rPr>
        <w:t>Your classwork grade will be based on the following:</w:t>
      </w:r>
    </w:p>
    <w:p w14:paraId="49E065E9" w14:textId="77777777" w:rsidR="00CE333B" w:rsidRPr="00CE333B" w:rsidRDefault="00CE333B" w:rsidP="00CE333B">
      <w:pPr>
        <w:widowControl w:val="0"/>
        <w:tabs>
          <w:tab w:val="left" w:pos="1020"/>
        </w:tabs>
        <w:autoSpaceDE w:val="0"/>
        <w:autoSpaceDN w:val="0"/>
        <w:rPr>
          <w:rFonts w:cs="Arial"/>
          <w:sz w:val="10"/>
        </w:rPr>
      </w:pPr>
      <w:r w:rsidRPr="00CE333B">
        <w:rPr>
          <w:rFonts w:cs="Arial"/>
        </w:rPr>
        <w:tab/>
      </w:r>
    </w:p>
    <w:p w14:paraId="40B275EF" w14:textId="21EB12BF" w:rsidR="00CE333B" w:rsidRPr="00CE333B" w:rsidRDefault="00CE333B" w:rsidP="00CE333B">
      <w:pPr>
        <w:widowControl w:val="0"/>
        <w:autoSpaceDE w:val="0"/>
        <w:autoSpaceDN w:val="0"/>
        <w:adjustRightInd w:val="0"/>
        <w:rPr>
          <w:rFonts w:cs="Palatino-Roman"/>
        </w:rPr>
      </w:pPr>
      <w:r w:rsidRPr="00CE333B">
        <w:rPr>
          <w:rFonts w:cs="Palatino-Bold"/>
          <w:b/>
          <w:bCs/>
        </w:rPr>
        <w:t xml:space="preserve">OVERALL NOTEBOOK ORGANIZATION                  </w:t>
      </w:r>
      <w:r w:rsidRPr="00CE333B">
        <w:rPr>
          <w:rFonts w:cs="Palatino-Bold"/>
          <w:b/>
          <w:bCs/>
        </w:rPr>
        <w:tab/>
      </w:r>
      <w:r w:rsidRPr="00CE333B">
        <w:rPr>
          <w:rFonts w:cs="Palatino-Bold"/>
          <w:b/>
          <w:bCs/>
        </w:rPr>
        <w:tab/>
      </w:r>
      <w:r w:rsidRPr="00CE333B">
        <w:rPr>
          <w:rFonts w:cs="Palatino-Bold"/>
          <w:b/>
          <w:bCs/>
        </w:rPr>
        <w:tab/>
        <w:t xml:space="preserve"> Points ________/25 </w:t>
      </w:r>
    </w:p>
    <w:p w14:paraId="196326F2" w14:textId="7E081C2E" w:rsidR="00CE333B" w:rsidRPr="00CE333B" w:rsidRDefault="00CE333B" w:rsidP="00CE333B">
      <w:pPr>
        <w:widowControl w:val="0"/>
        <w:autoSpaceDE w:val="0"/>
        <w:autoSpaceDN w:val="0"/>
        <w:adjustRightInd w:val="0"/>
        <w:rPr>
          <w:rFonts w:cs="Palatino-Bold"/>
          <w:bCs/>
          <w:sz w:val="22"/>
        </w:rPr>
      </w:pPr>
      <w:r>
        <w:rPr>
          <w:rFonts w:cs="Palatino-Bold"/>
          <w:bCs/>
          <w:sz w:val="22"/>
        </w:rPr>
        <w:t xml:space="preserve">5 points </w:t>
      </w:r>
      <w:r>
        <w:rPr>
          <w:rFonts w:cs="Palatino-Bold"/>
          <w:bCs/>
          <w:sz w:val="22"/>
        </w:rPr>
        <w:tab/>
      </w:r>
      <w:r w:rsidRPr="00CE333B">
        <w:rPr>
          <w:rFonts w:cs="Palatino-Bold"/>
          <w:bCs/>
          <w:sz w:val="22"/>
        </w:rPr>
        <w:t>0-20% of daily classroom notes are organized to classroom standards</w:t>
      </w:r>
    </w:p>
    <w:p w14:paraId="0BD9D295" w14:textId="28E8D9E2" w:rsidR="00CE333B" w:rsidRPr="00CE333B" w:rsidRDefault="00CE333B" w:rsidP="00CE333B">
      <w:pPr>
        <w:widowControl w:val="0"/>
        <w:autoSpaceDE w:val="0"/>
        <w:autoSpaceDN w:val="0"/>
        <w:adjustRightInd w:val="0"/>
        <w:rPr>
          <w:rFonts w:cs="Palatino-Bold"/>
          <w:bCs/>
          <w:sz w:val="22"/>
        </w:rPr>
      </w:pPr>
      <w:r>
        <w:rPr>
          <w:rFonts w:cs="Palatino-Bold"/>
          <w:bCs/>
          <w:sz w:val="22"/>
        </w:rPr>
        <w:t>10 points</w:t>
      </w:r>
      <w:r>
        <w:rPr>
          <w:rFonts w:cs="Palatino-Bold"/>
          <w:bCs/>
          <w:sz w:val="22"/>
        </w:rPr>
        <w:tab/>
      </w:r>
      <w:r w:rsidRPr="00CE333B">
        <w:rPr>
          <w:rFonts w:cs="Palatino-Bold"/>
          <w:bCs/>
          <w:sz w:val="22"/>
        </w:rPr>
        <w:t>20-40% of daily classroom notes are organized to classroom standards</w:t>
      </w:r>
    </w:p>
    <w:p w14:paraId="3E70483D" w14:textId="55D12873" w:rsidR="00CE333B" w:rsidRPr="00CE333B" w:rsidRDefault="00CE333B" w:rsidP="00CE333B">
      <w:pPr>
        <w:widowControl w:val="0"/>
        <w:autoSpaceDE w:val="0"/>
        <w:autoSpaceDN w:val="0"/>
        <w:adjustRightInd w:val="0"/>
        <w:rPr>
          <w:rFonts w:cs="Palatino-Bold"/>
          <w:bCs/>
          <w:sz w:val="22"/>
        </w:rPr>
      </w:pPr>
      <w:r>
        <w:rPr>
          <w:rFonts w:cs="Palatino-Bold"/>
          <w:bCs/>
          <w:sz w:val="22"/>
        </w:rPr>
        <w:t>15 points</w:t>
      </w:r>
      <w:r>
        <w:rPr>
          <w:rFonts w:cs="Palatino-Bold"/>
          <w:bCs/>
          <w:sz w:val="22"/>
        </w:rPr>
        <w:tab/>
      </w:r>
      <w:r w:rsidRPr="00CE333B">
        <w:rPr>
          <w:rFonts w:cs="Palatino-Bold"/>
          <w:bCs/>
          <w:sz w:val="22"/>
        </w:rPr>
        <w:t>40-60% of daily classroom notes are organized to classroom standards</w:t>
      </w:r>
    </w:p>
    <w:p w14:paraId="74902925" w14:textId="1177767C" w:rsidR="00CE333B" w:rsidRPr="00CE333B" w:rsidRDefault="00CE333B" w:rsidP="00CE333B">
      <w:pPr>
        <w:widowControl w:val="0"/>
        <w:autoSpaceDE w:val="0"/>
        <w:autoSpaceDN w:val="0"/>
        <w:adjustRightInd w:val="0"/>
        <w:rPr>
          <w:rFonts w:cs="Palatino-Bold"/>
          <w:bCs/>
          <w:sz w:val="22"/>
        </w:rPr>
      </w:pPr>
      <w:r>
        <w:rPr>
          <w:rFonts w:cs="Palatino-Bold"/>
          <w:bCs/>
          <w:sz w:val="22"/>
        </w:rPr>
        <w:t>20 points</w:t>
      </w:r>
      <w:r>
        <w:rPr>
          <w:rFonts w:cs="Palatino-Bold"/>
          <w:bCs/>
          <w:sz w:val="22"/>
        </w:rPr>
        <w:tab/>
      </w:r>
      <w:r w:rsidRPr="00CE333B">
        <w:rPr>
          <w:rFonts w:cs="Palatino-Bold"/>
          <w:bCs/>
          <w:sz w:val="22"/>
        </w:rPr>
        <w:t xml:space="preserve">60-80% of daily classroom notes are organized to classroom standards </w:t>
      </w:r>
    </w:p>
    <w:p w14:paraId="59875A3D" w14:textId="0F455B44" w:rsidR="00CE333B" w:rsidRPr="00CE333B" w:rsidRDefault="00CE333B" w:rsidP="00CE333B">
      <w:pPr>
        <w:widowControl w:val="0"/>
        <w:autoSpaceDE w:val="0"/>
        <w:autoSpaceDN w:val="0"/>
        <w:adjustRightInd w:val="0"/>
        <w:rPr>
          <w:rFonts w:cs="Palatino-Bold"/>
          <w:b/>
          <w:bCs/>
          <w:sz w:val="22"/>
        </w:rPr>
      </w:pPr>
      <w:r>
        <w:rPr>
          <w:rFonts w:cs="Palatino-Bold"/>
          <w:bCs/>
          <w:sz w:val="22"/>
        </w:rPr>
        <w:t>25 points</w:t>
      </w:r>
      <w:r>
        <w:rPr>
          <w:rFonts w:cs="Palatino-Bold"/>
          <w:bCs/>
          <w:sz w:val="22"/>
        </w:rPr>
        <w:tab/>
      </w:r>
      <w:r w:rsidRPr="00CE333B">
        <w:rPr>
          <w:rFonts w:cs="Palatino-Bold"/>
          <w:bCs/>
          <w:sz w:val="22"/>
        </w:rPr>
        <w:t xml:space="preserve">80-100% of daily classroom notes are organized to classroom standards </w:t>
      </w:r>
    </w:p>
    <w:p w14:paraId="389DC248" w14:textId="77777777" w:rsidR="00CE333B" w:rsidRPr="00CE333B" w:rsidRDefault="00CE333B" w:rsidP="00CE333B">
      <w:pPr>
        <w:widowControl w:val="0"/>
        <w:autoSpaceDE w:val="0"/>
        <w:autoSpaceDN w:val="0"/>
        <w:adjustRightInd w:val="0"/>
        <w:rPr>
          <w:rFonts w:cs="Palatino-Bold"/>
          <w:b/>
          <w:bCs/>
        </w:rPr>
      </w:pPr>
    </w:p>
    <w:p w14:paraId="1733221F" w14:textId="3AB9E973" w:rsidR="00CE333B" w:rsidRPr="00CE333B" w:rsidRDefault="00CE333B" w:rsidP="00CE333B">
      <w:pPr>
        <w:widowControl w:val="0"/>
        <w:autoSpaceDE w:val="0"/>
        <w:autoSpaceDN w:val="0"/>
        <w:adjustRightInd w:val="0"/>
        <w:rPr>
          <w:rFonts w:cs="Palatino-Bold"/>
          <w:b/>
          <w:bCs/>
        </w:rPr>
      </w:pPr>
      <w:r w:rsidRPr="00CE333B">
        <w:rPr>
          <w:rFonts w:cs="Palatino-Bold"/>
          <w:b/>
          <w:bCs/>
        </w:rPr>
        <w:t xml:space="preserve">DO NOWS                        </w:t>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t>Points ________/25</w:t>
      </w:r>
    </w:p>
    <w:p w14:paraId="1FB0AA33" w14:textId="2970BE9F" w:rsidR="00CE333B" w:rsidRPr="00CE333B" w:rsidRDefault="00CE333B" w:rsidP="00CE333B">
      <w:pPr>
        <w:widowControl w:val="0"/>
        <w:autoSpaceDE w:val="0"/>
        <w:autoSpaceDN w:val="0"/>
        <w:adjustRightInd w:val="0"/>
        <w:rPr>
          <w:rFonts w:cs="Palatino-Bold"/>
          <w:bCs/>
          <w:sz w:val="22"/>
        </w:rPr>
      </w:pPr>
      <w:r>
        <w:rPr>
          <w:rFonts w:cs="Palatino-Bold"/>
          <w:bCs/>
          <w:sz w:val="22"/>
        </w:rPr>
        <w:t>5 points</w:t>
      </w:r>
      <w:r>
        <w:rPr>
          <w:rFonts w:cs="Palatino-Bold"/>
          <w:bCs/>
          <w:sz w:val="22"/>
        </w:rPr>
        <w:tab/>
      </w:r>
      <w:r w:rsidRPr="00CE333B">
        <w:rPr>
          <w:rFonts w:cs="Palatino-Bold"/>
          <w:bCs/>
          <w:sz w:val="22"/>
        </w:rPr>
        <w:t xml:space="preserve">0-20% of Do Nows are present and complete </w:t>
      </w:r>
    </w:p>
    <w:p w14:paraId="577E1D13" w14:textId="734D42C1" w:rsidR="00CE333B" w:rsidRPr="00CE333B" w:rsidRDefault="00CE333B" w:rsidP="00CE333B">
      <w:pPr>
        <w:widowControl w:val="0"/>
        <w:autoSpaceDE w:val="0"/>
        <w:autoSpaceDN w:val="0"/>
        <w:adjustRightInd w:val="0"/>
        <w:rPr>
          <w:rFonts w:cs="Palatino-Bold"/>
          <w:bCs/>
          <w:sz w:val="22"/>
        </w:rPr>
      </w:pPr>
      <w:r>
        <w:rPr>
          <w:rFonts w:cs="Palatino-Bold"/>
          <w:bCs/>
          <w:sz w:val="22"/>
        </w:rPr>
        <w:t>10 points</w:t>
      </w:r>
      <w:r>
        <w:rPr>
          <w:rFonts w:cs="Palatino-Bold"/>
          <w:bCs/>
          <w:sz w:val="22"/>
        </w:rPr>
        <w:tab/>
      </w:r>
      <w:r w:rsidRPr="00CE333B">
        <w:rPr>
          <w:rFonts w:cs="Palatino-Bold"/>
          <w:bCs/>
          <w:sz w:val="22"/>
        </w:rPr>
        <w:t xml:space="preserve">20-40% of Do Nows are present and complete </w:t>
      </w:r>
    </w:p>
    <w:p w14:paraId="1C2E44BC" w14:textId="3F999E11" w:rsidR="00CE333B" w:rsidRPr="00CE333B" w:rsidRDefault="00CE333B" w:rsidP="00CE333B">
      <w:pPr>
        <w:widowControl w:val="0"/>
        <w:autoSpaceDE w:val="0"/>
        <w:autoSpaceDN w:val="0"/>
        <w:adjustRightInd w:val="0"/>
        <w:rPr>
          <w:rFonts w:cs="Palatino-Bold"/>
          <w:bCs/>
          <w:sz w:val="22"/>
        </w:rPr>
      </w:pPr>
      <w:r>
        <w:rPr>
          <w:rFonts w:cs="Palatino-Bold"/>
          <w:bCs/>
          <w:sz w:val="22"/>
        </w:rPr>
        <w:t>15</w:t>
      </w:r>
      <w:r w:rsidRPr="00CE333B">
        <w:rPr>
          <w:rFonts w:cs="Palatino-Bold"/>
          <w:bCs/>
          <w:sz w:val="22"/>
        </w:rPr>
        <w:t xml:space="preserve"> </w:t>
      </w:r>
      <w:r>
        <w:rPr>
          <w:rFonts w:cs="Palatino-Bold"/>
          <w:bCs/>
          <w:sz w:val="22"/>
        </w:rPr>
        <w:t>points</w:t>
      </w:r>
      <w:r>
        <w:rPr>
          <w:rFonts w:cs="Palatino-Bold"/>
          <w:bCs/>
          <w:sz w:val="22"/>
        </w:rPr>
        <w:tab/>
      </w:r>
      <w:r w:rsidRPr="00CE333B">
        <w:rPr>
          <w:rFonts w:cs="Palatino-Bold"/>
          <w:bCs/>
          <w:sz w:val="22"/>
        </w:rPr>
        <w:t xml:space="preserve">40-60%   of Do Nows are present and complete </w:t>
      </w:r>
    </w:p>
    <w:p w14:paraId="360FAA2D" w14:textId="07A0E3AD" w:rsidR="00CE333B" w:rsidRPr="00CE333B" w:rsidRDefault="00CE333B" w:rsidP="00CE333B">
      <w:pPr>
        <w:widowControl w:val="0"/>
        <w:autoSpaceDE w:val="0"/>
        <w:autoSpaceDN w:val="0"/>
        <w:adjustRightInd w:val="0"/>
        <w:rPr>
          <w:rFonts w:cs="Palatino-Bold"/>
          <w:bCs/>
          <w:sz w:val="22"/>
        </w:rPr>
      </w:pPr>
      <w:r>
        <w:rPr>
          <w:rFonts w:cs="Palatino-Bold"/>
          <w:bCs/>
          <w:sz w:val="22"/>
        </w:rPr>
        <w:t>20 points</w:t>
      </w:r>
      <w:r>
        <w:rPr>
          <w:rFonts w:cs="Palatino-Bold"/>
          <w:bCs/>
          <w:sz w:val="22"/>
        </w:rPr>
        <w:tab/>
      </w:r>
      <w:r w:rsidRPr="00CE333B">
        <w:rPr>
          <w:rFonts w:cs="Palatino-Bold"/>
          <w:bCs/>
          <w:sz w:val="22"/>
        </w:rPr>
        <w:t xml:space="preserve">60-80% of Do Nows are present and complete </w:t>
      </w:r>
    </w:p>
    <w:p w14:paraId="12005DF0" w14:textId="54DEE76E" w:rsidR="00CE333B" w:rsidRPr="00CE333B" w:rsidRDefault="00CE333B" w:rsidP="00CE333B">
      <w:pPr>
        <w:widowControl w:val="0"/>
        <w:autoSpaceDE w:val="0"/>
        <w:autoSpaceDN w:val="0"/>
        <w:adjustRightInd w:val="0"/>
        <w:rPr>
          <w:rFonts w:cs="Palatino-Bold"/>
          <w:bCs/>
          <w:sz w:val="22"/>
        </w:rPr>
      </w:pPr>
      <w:r>
        <w:rPr>
          <w:rFonts w:cs="Palatino-Bold"/>
          <w:bCs/>
          <w:sz w:val="22"/>
        </w:rPr>
        <w:t>25 points</w:t>
      </w:r>
      <w:r>
        <w:rPr>
          <w:rFonts w:cs="Palatino-Bold"/>
          <w:bCs/>
          <w:sz w:val="22"/>
        </w:rPr>
        <w:tab/>
      </w:r>
      <w:r w:rsidRPr="00CE333B">
        <w:rPr>
          <w:rFonts w:cs="Palatino-Bold"/>
          <w:bCs/>
          <w:sz w:val="22"/>
        </w:rPr>
        <w:t xml:space="preserve">80-100% of Do Nows are present and complete </w:t>
      </w:r>
    </w:p>
    <w:p w14:paraId="33206EA5" w14:textId="77777777" w:rsidR="00CE333B" w:rsidRPr="00CE333B" w:rsidRDefault="00CE333B" w:rsidP="00CE333B">
      <w:pPr>
        <w:widowControl w:val="0"/>
        <w:autoSpaceDE w:val="0"/>
        <w:autoSpaceDN w:val="0"/>
        <w:adjustRightInd w:val="0"/>
        <w:rPr>
          <w:rFonts w:cs="Palatino-Bold"/>
          <w:bCs/>
        </w:rPr>
      </w:pPr>
    </w:p>
    <w:p w14:paraId="7E417B17" w14:textId="096EC7D1" w:rsidR="00CE333B" w:rsidRPr="00CE333B" w:rsidRDefault="00CE333B" w:rsidP="00CE333B">
      <w:pPr>
        <w:widowControl w:val="0"/>
        <w:autoSpaceDE w:val="0"/>
        <w:autoSpaceDN w:val="0"/>
        <w:adjustRightInd w:val="0"/>
        <w:rPr>
          <w:rFonts w:cs="Palatino-Bold"/>
          <w:bCs/>
        </w:rPr>
      </w:pPr>
      <w:r w:rsidRPr="00CE333B">
        <w:rPr>
          <w:rFonts w:cs="Palatino-Bold"/>
          <w:b/>
          <w:bCs/>
        </w:rPr>
        <w:t xml:space="preserve">CLASS NOTES                     </w:t>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r>
      <w:r w:rsidRPr="00CE333B">
        <w:rPr>
          <w:rFonts w:cs="Palatino-Bold"/>
          <w:b/>
          <w:bCs/>
        </w:rPr>
        <w:tab/>
        <w:t>Points ________/25</w:t>
      </w:r>
    </w:p>
    <w:p w14:paraId="311C28AD" w14:textId="5AD4D798" w:rsidR="00CE333B" w:rsidRPr="00CE333B" w:rsidRDefault="00CE333B" w:rsidP="00CE333B">
      <w:pPr>
        <w:widowControl w:val="0"/>
        <w:autoSpaceDE w:val="0"/>
        <w:autoSpaceDN w:val="0"/>
        <w:adjustRightInd w:val="0"/>
        <w:rPr>
          <w:rFonts w:cs="Palatino-Bold"/>
          <w:b/>
          <w:bCs/>
          <w:sz w:val="22"/>
        </w:rPr>
      </w:pPr>
      <w:r>
        <w:rPr>
          <w:rFonts w:cs="Palatino-Bold"/>
          <w:bCs/>
          <w:sz w:val="22"/>
        </w:rPr>
        <w:t>5 points</w:t>
      </w:r>
      <w:r>
        <w:rPr>
          <w:rFonts w:cs="Palatino-Bold"/>
          <w:bCs/>
          <w:sz w:val="22"/>
        </w:rPr>
        <w:tab/>
      </w:r>
      <w:r w:rsidRPr="00CE333B">
        <w:rPr>
          <w:rFonts w:cs="Palatino-Bold"/>
          <w:bCs/>
          <w:sz w:val="22"/>
        </w:rPr>
        <w:t xml:space="preserve">0-20% of class notes are present, complete and meet classroom standards </w:t>
      </w:r>
    </w:p>
    <w:p w14:paraId="2051507D" w14:textId="1EAA1285" w:rsidR="00CE333B" w:rsidRPr="00CE333B" w:rsidRDefault="00CE333B" w:rsidP="00CE333B">
      <w:pPr>
        <w:widowControl w:val="0"/>
        <w:autoSpaceDE w:val="0"/>
        <w:autoSpaceDN w:val="0"/>
        <w:adjustRightInd w:val="0"/>
        <w:rPr>
          <w:rFonts w:cs="Palatino-Bold"/>
          <w:bCs/>
          <w:sz w:val="22"/>
        </w:rPr>
      </w:pPr>
      <w:r>
        <w:rPr>
          <w:rFonts w:cs="Palatino-Bold"/>
          <w:bCs/>
          <w:sz w:val="22"/>
        </w:rPr>
        <w:t>10 points</w:t>
      </w:r>
      <w:r>
        <w:rPr>
          <w:rFonts w:cs="Palatino-Bold"/>
          <w:bCs/>
          <w:sz w:val="22"/>
        </w:rPr>
        <w:tab/>
      </w:r>
      <w:r w:rsidRPr="00CE333B">
        <w:rPr>
          <w:rFonts w:cs="Palatino-Bold"/>
          <w:bCs/>
          <w:sz w:val="22"/>
        </w:rPr>
        <w:t xml:space="preserve">20-40% of class notes are present, complete and meet classroom standards </w:t>
      </w:r>
    </w:p>
    <w:p w14:paraId="6A898481" w14:textId="5FC65085" w:rsidR="00CE333B" w:rsidRPr="00CE333B" w:rsidRDefault="00CE333B" w:rsidP="00CE333B">
      <w:pPr>
        <w:widowControl w:val="0"/>
        <w:autoSpaceDE w:val="0"/>
        <w:autoSpaceDN w:val="0"/>
        <w:adjustRightInd w:val="0"/>
        <w:rPr>
          <w:rFonts w:cs="Palatino-Bold"/>
          <w:bCs/>
          <w:sz w:val="22"/>
        </w:rPr>
      </w:pPr>
      <w:r>
        <w:rPr>
          <w:rFonts w:cs="Palatino-Bold"/>
          <w:bCs/>
          <w:sz w:val="22"/>
        </w:rPr>
        <w:t>15 points</w:t>
      </w:r>
      <w:r>
        <w:rPr>
          <w:rFonts w:cs="Palatino-Bold"/>
          <w:bCs/>
          <w:sz w:val="22"/>
        </w:rPr>
        <w:tab/>
      </w:r>
      <w:r w:rsidRPr="00CE333B">
        <w:rPr>
          <w:rFonts w:cs="Palatino-Bold"/>
          <w:bCs/>
          <w:sz w:val="22"/>
        </w:rPr>
        <w:t xml:space="preserve">40-60%   of class notes are present, complete and meet classroom standards </w:t>
      </w:r>
    </w:p>
    <w:p w14:paraId="38AD3270" w14:textId="201140F7" w:rsidR="00CE333B" w:rsidRPr="00CE333B" w:rsidRDefault="00CE333B" w:rsidP="00CE333B">
      <w:pPr>
        <w:widowControl w:val="0"/>
        <w:autoSpaceDE w:val="0"/>
        <w:autoSpaceDN w:val="0"/>
        <w:adjustRightInd w:val="0"/>
        <w:rPr>
          <w:rFonts w:cs="Palatino-Bold"/>
          <w:bCs/>
          <w:sz w:val="22"/>
        </w:rPr>
      </w:pPr>
      <w:r>
        <w:rPr>
          <w:rFonts w:cs="Palatino-Bold"/>
          <w:bCs/>
          <w:sz w:val="22"/>
        </w:rPr>
        <w:t>20 points</w:t>
      </w:r>
      <w:r>
        <w:rPr>
          <w:rFonts w:cs="Palatino-Bold"/>
          <w:bCs/>
          <w:sz w:val="22"/>
        </w:rPr>
        <w:tab/>
      </w:r>
      <w:r w:rsidRPr="00CE333B">
        <w:rPr>
          <w:rFonts w:cs="Palatino-Bold"/>
          <w:bCs/>
          <w:sz w:val="22"/>
        </w:rPr>
        <w:t xml:space="preserve">60-80% of class notes are present, complete and meet classroom standards </w:t>
      </w:r>
    </w:p>
    <w:p w14:paraId="6774C9E7" w14:textId="06F13FBD" w:rsidR="00CE333B" w:rsidRPr="00CE333B" w:rsidRDefault="00CE333B" w:rsidP="00CE333B">
      <w:pPr>
        <w:widowControl w:val="0"/>
        <w:autoSpaceDE w:val="0"/>
        <w:autoSpaceDN w:val="0"/>
        <w:adjustRightInd w:val="0"/>
        <w:rPr>
          <w:rFonts w:cs="Palatino-Bold"/>
          <w:bCs/>
          <w:sz w:val="22"/>
        </w:rPr>
      </w:pPr>
      <w:r>
        <w:rPr>
          <w:rFonts w:cs="Palatino-Bold"/>
          <w:bCs/>
          <w:sz w:val="22"/>
        </w:rPr>
        <w:t>25 points</w:t>
      </w:r>
      <w:r>
        <w:rPr>
          <w:rFonts w:cs="Palatino-Bold"/>
          <w:bCs/>
          <w:sz w:val="22"/>
        </w:rPr>
        <w:tab/>
      </w:r>
      <w:r w:rsidRPr="00CE333B">
        <w:rPr>
          <w:rFonts w:cs="Palatino-Bold"/>
          <w:bCs/>
          <w:sz w:val="22"/>
        </w:rPr>
        <w:t xml:space="preserve">80-100% of class notes are present, complete and meet classroom standards </w:t>
      </w:r>
    </w:p>
    <w:p w14:paraId="06728D3F" w14:textId="77777777" w:rsidR="00CE333B" w:rsidRPr="00CE333B" w:rsidRDefault="00CE333B" w:rsidP="00CE333B">
      <w:pPr>
        <w:widowControl w:val="0"/>
        <w:autoSpaceDE w:val="0"/>
        <w:autoSpaceDN w:val="0"/>
        <w:adjustRightInd w:val="0"/>
        <w:rPr>
          <w:rFonts w:cs="Palatino-Bold"/>
          <w:b/>
          <w:bCs/>
        </w:rPr>
      </w:pPr>
    </w:p>
    <w:p w14:paraId="73A153B2" w14:textId="055C3CA3" w:rsidR="00CE333B" w:rsidRPr="00CE333B" w:rsidRDefault="00CE333B" w:rsidP="00CE333B">
      <w:pPr>
        <w:widowControl w:val="0"/>
        <w:autoSpaceDE w:val="0"/>
        <w:autoSpaceDN w:val="0"/>
        <w:adjustRightInd w:val="0"/>
        <w:rPr>
          <w:rFonts w:cs="Palatino-Bold"/>
          <w:b/>
          <w:bCs/>
        </w:rPr>
      </w:pPr>
      <w:r w:rsidRPr="00CE333B">
        <w:rPr>
          <w:rFonts w:cs="Palatino-Bold"/>
          <w:b/>
          <w:bCs/>
        </w:rPr>
        <w:t xml:space="preserve">COMPLETION OF INDEPENDENT STUDENT TASKS         </w:t>
      </w:r>
      <w:r w:rsidRPr="00CE333B">
        <w:rPr>
          <w:rFonts w:cs="Palatino-Bold"/>
          <w:b/>
          <w:bCs/>
        </w:rPr>
        <w:tab/>
      </w:r>
      <w:r w:rsidRPr="00CE333B">
        <w:rPr>
          <w:rFonts w:cs="Palatino-Bold"/>
          <w:b/>
          <w:bCs/>
        </w:rPr>
        <w:tab/>
        <w:t>Points ________/25</w:t>
      </w:r>
    </w:p>
    <w:p w14:paraId="0F14BB25" w14:textId="229F14CC" w:rsidR="00CE333B" w:rsidRPr="00CE333B" w:rsidRDefault="00CE333B" w:rsidP="00CE333B">
      <w:pPr>
        <w:widowControl w:val="0"/>
        <w:autoSpaceDE w:val="0"/>
        <w:autoSpaceDN w:val="0"/>
        <w:adjustRightInd w:val="0"/>
        <w:rPr>
          <w:rFonts w:cs="Palatino-Bold"/>
          <w:bCs/>
          <w:sz w:val="22"/>
        </w:rPr>
      </w:pPr>
      <w:r>
        <w:rPr>
          <w:rFonts w:cs="Palatino-Bold"/>
          <w:bCs/>
          <w:sz w:val="22"/>
        </w:rPr>
        <w:t>5 points</w:t>
      </w:r>
      <w:r>
        <w:rPr>
          <w:rFonts w:cs="Palatino-Bold"/>
          <w:bCs/>
          <w:sz w:val="22"/>
        </w:rPr>
        <w:tab/>
      </w:r>
      <w:r w:rsidRPr="00CE333B">
        <w:rPr>
          <w:rFonts w:cs="Palatino-Bold"/>
          <w:bCs/>
          <w:sz w:val="22"/>
        </w:rPr>
        <w:t xml:space="preserve">0-20% of independent student tasks are present, complete and corrected </w:t>
      </w:r>
    </w:p>
    <w:p w14:paraId="295C2813" w14:textId="7810D41E" w:rsidR="00CE333B" w:rsidRPr="00CE333B" w:rsidRDefault="00CE333B" w:rsidP="00CE333B">
      <w:pPr>
        <w:widowControl w:val="0"/>
        <w:autoSpaceDE w:val="0"/>
        <w:autoSpaceDN w:val="0"/>
        <w:adjustRightInd w:val="0"/>
        <w:rPr>
          <w:rFonts w:cs="Palatino-Bold"/>
          <w:bCs/>
          <w:sz w:val="22"/>
        </w:rPr>
      </w:pPr>
      <w:r>
        <w:rPr>
          <w:rFonts w:cs="Palatino-Bold"/>
          <w:bCs/>
          <w:sz w:val="22"/>
        </w:rPr>
        <w:t>10 points</w:t>
      </w:r>
      <w:r>
        <w:rPr>
          <w:rFonts w:cs="Palatino-Bold"/>
          <w:bCs/>
          <w:sz w:val="22"/>
        </w:rPr>
        <w:tab/>
      </w:r>
      <w:r w:rsidRPr="00CE333B">
        <w:rPr>
          <w:rFonts w:cs="Palatino-Bold"/>
          <w:bCs/>
          <w:sz w:val="22"/>
        </w:rPr>
        <w:t xml:space="preserve">20-40% of independent student tasks are present, complete and corrected </w:t>
      </w:r>
    </w:p>
    <w:p w14:paraId="4F7A2C21" w14:textId="68A3FB4F" w:rsidR="00CE333B" w:rsidRPr="00CE333B" w:rsidRDefault="00CE333B" w:rsidP="00CE333B">
      <w:pPr>
        <w:widowControl w:val="0"/>
        <w:autoSpaceDE w:val="0"/>
        <w:autoSpaceDN w:val="0"/>
        <w:adjustRightInd w:val="0"/>
        <w:rPr>
          <w:rFonts w:cs="Palatino-Bold"/>
          <w:bCs/>
          <w:sz w:val="22"/>
        </w:rPr>
      </w:pPr>
      <w:r>
        <w:rPr>
          <w:rFonts w:cs="Palatino-Bold"/>
          <w:bCs/>
          <w:sz w:val="22"/>
        </w:rPr>
        <w:t>15 points</w:t>
      </w:r>
      <w:r>
        <w:rPr>
          <w:rFonts w:cs="Palatino-Bold"/>
          <w:bCs/>
          <w:sz w:val="22"/>
        </w:rPr>
        <w:tab/>
      </w:r>
      <w:r w:rsidRPr="00CE333B">
        <w:rPr>
          <w:rFonts w:cs="Palatino-Bold"/>
          <w:bCs/>
          <w:sz w:val="22"/>
        </w:rPr>
        <w:t xml:space="preserve">40-60% of independent student tasks are present, complete and corrected </w:t>
      </w:r>
    </w:p>
    <w:p w14:paraId="1CFBD5EB" w14:textId="1E14429B" w:rsidR="00CE333B" w:rsidRPr="00CE333B" w:rsidRDefault="00CE333B" w:rsidP="00CE333B">
      <w:pPr>
        <w:widowControl w:val="0"/>
        <w:autoSpaceDE w:val="0"/>
        <w:autoSpaceDN w:val="0"/>
        <w:adjustRightInd w:val="0"/>
        <w:rPr>
          <w:rFonts w:cs="Palatino-Bold"/>
          <w:bCs/>
          <w:sz w:val="22"/>
        </w:rPr>
      </w:pPr>
      <w:r>
        <w:rPr>
          <w:rFonts w:cs="Palatino-Bold"/>
          <w:bCs/>
          <w:sz w:val="22"/>
        </w:rPr>
        <w:t>20 points</w:t>
      </w:r>
      <w:r>
        <w:rPr>
          <w:rFonts w:cs="Palatino-Bold"/>
          <w:bCs/>
          <w:sz w:val="22"/>
        </w:rPr>
        <w:tab/>
      </w:r>
      <w:r w:rsidRPr="00CE333B">
        <w:rPr>
          <w:rFonts w:cs="Palatino-Bold"/>
          <w:bCs/>
          <w:sz w:val="22"/>
        </w:rPr>
        <w:t xml:space="preserve">60-80% of independent student tasks are present, complete and corrected </w:t>
      </w:r>
    </w:p>
    <w:p w14:paraId="044A4961" w14:textId="1E6C4BA8" w:rsidR="00CE333B" w:rsidRPr="00CE333B" w:rsidRDefault="00CE333B" w:rsidP="00CE333B">
      <w:pPr>
        <w:widowControl w:val="0"/>
        <w:autoSpaceDE w:val="0"/>
        <w:autoSpaceDN w:val="0"/>
        <w:adjustRightInd w:val="0"/>
        <w:rPr>
          <w:rFonts w:cs="Palatino-Bold"/>
          <w:bCs/>
          <w:sz w:val="22"/>
        </w:rPr>
      </w:pPr>
      <w:r>
        <w:rPr>
          <w:rFonts w:cs="Palatino-Bold"/>
          <w:bCs/>
          <w:sz w:val="22"/>
        </w:rPr>
        <w:t>25 points</w:t>
      </w:r>
      <w:r>
        <w:rPr>
          <w:rFonts w:cs="Palatino-Bold"/>
          <w:bCs/>
          <w:sz w:val="22"/>
        </w:rPr>
        <w:tab/>
      </w:r>
      <w:r w:rsidRPr="00CE333B">
        <w:rPr>
          <w:rFonts w:cs="Palatino-Bold"/>
          <w:bCs/>
          <w:sz w:val="22"/>
        </w:rPr>
        <w:t xml:space="preserve">80-100% of independent student tasks are present, complete and corrected </w:t>
      </w:r>
    </w:p>
    <w:p w14:paraId="30EDB9C6" w14:textId="77777777" w:rsidR="00CE333B" w:rsidRPr="00CE333B" w:rsidRDefault="00CE333B" w:rsidP="00CE333B">
      <w:pPr>
        <w:widowControl w:val="0"/>
        <w:autoSpaceDE w:val="0"/>
        <w:autoSpaceDN w:val="0"/>
      </w:pPr>
    </w:p>
    <w:p w14:paraId="39E6E826" w14:textId="77777777" w:rsidR="00CE333B" w:rsidRPr="00CE333B" w:rsidRDefault="00CE333B" w:rsidP="00CE333B">
      <w:pPr>
        <w:widowControl w:val="0"/>
        <w:autoSpaceDE w:val="0"/>
        <w:autoSpaceDN w:val="0"/>
        <w:rPr>
          <w:b/>
        </w:rPr>
      </w:pPr>
      <w:r w:rsidRPr="00CE333B">
        <w:rPr>
          <w:b/>
        </w:rPr>
        <w:t xml:space="preserve">Total Classwork Points:  _________________/100 total points </w:t>
      </w:r>
    </w:p>
    <w:p w14:paraId="20783732" w14:textId="2DAF98AB" w:rsidR="00CE333B" w:rsidRPr="00CE333B" w:rsidRDefault="00CE333B" w:rsidP="009E665E">
      <w:pPr>
        <w:widowControl w:val="0"/>
        <w:tabs>
          <w:tab w:val="center" w:pos="4320"/>
          <w:tab w:val="right" w:pos="8640"/>
        </w:tabs>
        <w:autoSpaceDE w:val="0"/>
        <w:autoSpaceDN w:val="0"/>
        <w:jc w:val="center"/>
        <w:rPr>
          <w:b/>
          <w:u w:val="single"/>
        </w:rPr>
      </w:pPr>
      <w:r w:rsidRPr="00CE333B">
        <w:rPr>
          <w:b/>
          <w:u w:val="single"/>
        </w:rPr>
        <w:lastRenderedPageBreak/>
        <w:t>Participation Rubric</w:t>
      </w:r>
    </w:p>
    <w:p w14:paraId="3EEA3FD2" w14:textId="77777777" w:rsidR="00CE333B" w:rsidRPr="00CE333B" w:rsidRDefault="00CE333B" w:rsidP="00CE333B">
      <w:pPr>
        <w:widowControl w:val="0"/>
        <w:autoSpaceDE w:val="0"/>
        <w:autoSpaceDN w:val="0"/>
        <w:rPr>
          <w:rFonts w:cs="Arial"/>
        </w:rPr>
      </w:pPr>
      <w:r w:rsidRPr="00CE333B">
        <w:rPr>
          <w:rFonts w:cs="Arial"/>
        </w:rPr>
        <w:t>Your participation grade will be based on the following:</w:t>
      </w:r>
    </w:p>
    <w:p w14:paraId="3B9F4025" w14:textId="77777777" w:rsidR="00CE333B" w:rsidRPr="00CE333B" w:rsidRDefault="00CE333B" w:rsidP="00CE333B">
      <w:pPr>
        <w:widowControl w:val="0"/>
        <w:tabs>
          <w:tab w:val="left" w:pos="1020"/>
        </w:tabs>
        <w:autoSpaceDE w:val="0"/>
        <w:autoSpaceDN w:val="0"/>
        <w:rPr>
          <w:rFonts w:cs="Arial"/>
        </w:rPr>
      </w:pPr>
      <w:r w:rsidRPr="00CE333B">
        <w:rPr>
          <w:rFonts w:cs="Arial"/>
        </w:rPr>
        <w:tab/>
      </w:r>
    </w:p>
    <w:p w14:paraId="676C91A6" w14:textId="77777777" w:rsidR="00CE333B" w:rsidRPr="00CE333B" w:rsidRDefault="00CE333B" w:rsidP="00CE333B">
      <w:pPr>
        <w:rPr>
          <w:rFonts w:cs="Arial"/>
        </w:rPr>
      </w:pPr>
      <w:r w:rsidRPr="00CE333B">
        <w:rPr>
          <w:rFonts w:cs="Arial"/>
          <w:b/>
        </w:rPr>
        <w:t>90-100 points</w:t>
      </w:r>
      <w:r w:rsidRPr="00CE333B">
        <w:rPr>
          <w:rFonts w:cs="Arial"/>
        </w:rPr>
        <w:t>– Come to class every day, on time, behave properly, always do your work, make an active and meaningful contribution to discussions and activities.</w:t>
      </w:r>
    </w:p>
    <w:p w14:paraId="4B1C6EB6" w14:textId="77777777" w:rsidR="00CE333B" w:rsidRPr="00CE333B" w:rsidRDefault="00CE333B" w:rsidP="00CE333B">
      <w:pPr>
        <w:rPr>
          <w:rFonts w:cs="Arial"/>
          <w:b/>
        </w:rPr>
      </w:pPr>
    </w:p>
    <w:p w14:paraId="1CD01B0E" w14:textId="77777777" w:rsidR="00CE333B" w:rsidRPr="00CE333B" w:rsidRDefault="00CE333B" w:rsidP="00CE333B">
      <w:pPr>
        <w:rPr>
          <w:rFonts w:cs="Arial"/>
        </w:rPr>
      </w:pPr>
      <w:r w:rsidRPr="00CE333B">
        <w:rPr>
          <w:rFonts w:cs="Arial"/>
          <w:b/>
        </w:rPr>
        <w:t>75-89 points</w:t>
      </w:r>
      <w:r w:rsidRPr="00CE333B">
        <w:rPr>
          <w:rFonts w:cs="Arial"/>
        </w:rPr>
        <w:t xml:space="preserve"> – Come to class every day, on time, behave properly, always do your work, but don’t actively participate in discussions and activities.</w:t>
      </w:r>
    </w:p>
    <w:p w14:paraId="76AAA0E1" w14:textId="77777777" w:rsidR="00CE333B" w:rsidRPr="00CE333B" w:rsidRDefault="00CE333B" w:rsidP="00CE333B">
      <w:pPr>
        <w:ind w:left="2160"/>
        <w:rPr>
          <w:rFonts w:cs="Arial"/>
        </w:rPr>
      </w:pPr>
    </w:p>
    <w:p w14:paraId="0AEACBCE" w14:textId="77777777" w:rsidR="00CE333B" w:rsidRPr="00CE333B" w:rsidRDefault="00CE333B" w:rsidP="00CE333B">
      <w:pPr>
        <w:rPr>
          <w:rFonts w:cs="Arial"/>
        </w:rPr>
      </w:pPr>
      <w:r w:rsidRPr="00CE333B">
        <w:rPr>
          <w:rFonts w:cs="Arial"/>
          <w:b/>
        </w:rPr>
        <w:t>50-74 points</w:t>
      </w:r>
      <w:r w:rsidRPr="00CE333B">
        <w:rPr>
          <w:rFonts w:cs="Arial"/>
        </w:rPr>
        <w:t xml:space="preserve"> – Occasional Absence or lateness, inattentive or talking in class, sometimes don’t do your work, have nothing to say when called upon. </w:t>
      </w:r>
    </w:p>
    <w:p w14:paraId="6C995F3F" w14:textId="77777777" w:rsidR="00CE333B" w:rsidRPr="00CE333B" w:rsidRDefault="00CE333B" w:rsidP="00CE333B">
      <w:pPr>
        <w:ind w:left="2160"/>
        <w:rPr>
          <w:rFonts w:cs="Arial"/>
        </w:rPr>
      </w:pPr>
    </w:p>
    <w:p w14:paraId="52E7E3AE" w14:textId="77777777" w:rsidR="00CE333B" w:rsidRPr="00CE333B" w:rsidRDefault="00CE333B" w:rsidP="00CE333B">
      <w:pPr>
        <w:rPr>
          <w:rFonts w:cs="Arial"/>
        </w:rPr>
      </w:pPr>
      <w:r w:rsidRPr="00CE333B">
        <w:rPr>
          <w:rFonts w:cs="Arial"/>
          <w:b/>
        </w:rPr>
        <w:t>25- 49 points</w:t>
      </w:r>
      <w:r w:rsidRPr="00CE333B">
        <w:rPr>
          <w:rFonts w:cs="Arial"/>
        </w:rPr>
        <w:t>– Excessive unexcused absence and/or lateness, disruptive behavior in class, rarely or never do your work, never participate, negative or uncaring attitude, immaturity, hostility.</w:t>
      </w:r>
    </w:p>
    <w:p w14:paraId="2516645A" w14:textId="77777777" w:rsidR="00CE333B" w:rsidRPr="00CE333B" w:rsidRDefault="00CE333B" w:rsidP="00CE333B">
      <w:pPr>
        <w:ind w:left="2160"/>
        <w:rPr>
          <w:rFonts w:cs="Arial"/>
        </w:rPr>
      </w:pPr>
    </w:p>
    <w:p w14:paraId="671497E0" w14:textId="77777777" w:rsidR="00CE333B" w:rsidRPr="00CE333B" w:rsidRDefault="00CE333B" w:rsidP="00CE333B">
      <w:pPr>
        <w:widowControl w:val="0"/>
        <w:autoSpaceDE w:val="0"/>
        <w:autoSpaceDN w:val="0"/>
      </w:pPr>
    </w:p>
    <w:p w14:paraId="1C135BA5" w14:textId="77777777" w:rsidR="00CE333B" w:rsidRPr="00CE333B" w:rsidRDefault="00CE333B" w:rsidP="00CE333B">
      <w:pPr>
        <w:widowControl w:val="0"/>
        <w:autoSpaceDE w:val="0"/>
        <w:autoSpaceDN w:val="0"/>
        <w:rPr>
          <w:b/>
        </w:rPr>
      </w:pPr>
      <w:r w:rsidRPr="00CE333B">
        <w:rPr>
          <w:b/>
        </w:rPr>
        <w:t xml:space="preserve">Total Participation Points:  _________________/100 total points </w:t>
      </w:r>
    </w:p>
    <w:p w14:paraId="63523831" w14:textId="77777777" w:rsidR="00856DBF" w:rsidRPr="00856DBF" w:rsidRDefault="00856DBF" w:rsidP="00856DBF">
      <w:pPr>
        <w:rPr>
          <w:rFonts w:eastAsia="Cambria"/>
          <w:b/>
          <w:sz w:val="28"/>
        </w:rPr>
      </w:pPr>
    </w:p>
    <w:p w14:paraId="64429208" w14:textId="77777777" w:rsidR="00856DBF" w:rsidRPr="00856DBF" w:rsidRDefault="00856DBF" w:rsidP="00856DBF">
      <w:pPr>
        <w:widowControl w:val="0"/>
        <w:autoSpaceDE w:val="0"/>
        <w:autoSpaceDN w:val="0"/>
        <w:adjustRightInd w:val="0"/>
        <w:rPr>
          <w:rFonts w:eastAsia="Cambria"/>
          <w:b/>
          <w:sz w:val="28"/>
        </w:rPr>
      </w:pPr>
    </w:p>
    <w:p w14:paraId="68E932C4" w14:textId="77777777" w:rsidR="00856DBF" w:rsidRPr="00856DBF" w:rsidRDefault="00856DBF" w:rsidP="00856DBF">
      <w:pPr>
        <w:widowControl w:val="0"/>
        <w:autoSpaceDE w:val="0"/>
        <w:autoSpaceDN w:val="0"/>
        <w:adjustRightInd w:val="0"/>
        <w:rPr>
          <w:rFonts w:eastAsia="Cambria"/>
          <w:b/>
          <w:sz w:val="28"/>
        </w:rPr>
      </w:pPr>
    </w:p>
    <w:p w14:paraId="554D7EB1" w14:textId="77777777" w:rsidR="00856DBF" w:rsidRDefault="00856DBF" w:rsidP="00856DBF">
      <w:pPr>
        <w:widowControl w:val="0"/>
        <w:autoSpaceDE w:val="0"/>
        <w:autoSpaceDN w:val="0"/>
        <w:adjustRightInd w:val="0"/>
        <w:rPr>
          <w:rFonts w:eastAsia="Cambria" w:cs="Lucida Grande"/>
          <w:kern w:val="1"/>
        </w:rPr>
      </w:pPr>
    </w:p>
    <w:p w14:paraId="30EE81E6" w14:textId="51D4D9F9" w:rsidR="009E665E" w:rsidRPr="009E665E" w:rsidRDefault="009E665E" w:rsidP="009E665E">
      <w:pPr>
        <w:pBdr>
          <w:top w:val="single" w:sz="4" w:space="1" w:color="auto"/>
          <w:left w:val="single" w:sz="4" w:space="4" w:color="auto"/>
          <w:bottom w:val="single" w:sz="4" w:space="1" w:color="auto"/>
          <w:right w:val="single" w:sz="4" w:space="4" w:color="auto"/>
        </w:pBdr>
        <w:rPr>
          <w:rFonts w:eastAsia="Cambria"/>
          <w:b/>
          <w:sz w:val="28"/>
        </w:rPr>
      </w:pPr>
      <w:r w:rsidRPr="009E665E">
        <w:rPr>
          <w:rFonts w:eastAsia="Cambria"/>
          <w:b/>
          <w:sz w:val="28"/>
        </w:rPr>
        <w:t>CLASSROOM PROCEDURES</w:t>
      </w:r>
    </w:p>
    <w:p w14:paraId="48FA2ADF" w14:textId="77777777" w:rsidR="009E665E" w:rsidRPr="00A82CEC" w:rsidRDefault="009E665E" w:rsidP="009E665E">
      <w:pPr>
        <w:rPr>
          <w:rFonts w:eastAsia="Cambria"/>
          <w:b/>
        </w:rPr>
      </w:pPr>
      <w:r w:rsidRPr="00A82CEC">
        <w:rPr>
          <w:rFonts w:eastAsia="Cambria"/>
          <w:b/>
        </w:rPr>
        <w:t>BATHROOM</w:t>
      </w:r>
    </w:p>
    <w:p w14:paraId="404B9071" w14:textId="5C8C23AA" w:rsidR="009E665E" w:rsidRPr="00A82CEC" w:rsidRDefault="009E665E" w:rsidP="009E665E">
      <w:pPr>
        <w:rPr>
          <w:rFonts w:eastAsia="Cambria"/>
        </w:rPr>
      </w:pPr>
      <w:r w:rsidRPr="00A82CEC">
        <w:rPr>
          <w:rFonts w:eastAsia="Cambria"/>
        </w:rPr>
        <w:t xml:space="preserve">As stated by school policy, no bathroom passes will be allowed during the first and last ten minutes of any period.  If you need to use the restroom, raise your hand. </w:t>
      </w:r>
      <w:r>
        <w:rPr>
          <w:rFonts w:eastAsia="Cambria"/>
        </w:rPr>
        <w:t>With permission</w:t>
      </w:r>
      <w:r w:rsidRPr="00A82CEC">
        <w:rPr>
          <w:rFonts w:eastAsia="Cambria"/>
        </w:rPr>
        <w:t xml:space="preserve">, grab the bathroom pass, sign the </w:t>
      </w:r>
      <w:r w:rsidRPr="00A82CEC">
        <w:rPr>
          <w:rFonts w:eastAsia="Cambria"/>
          <w:u w:val="single"/>
        </w:rPr>
        <w:t>bathroom log</w:t>
      </w:r>
      <w:r w:rsidRPr="00A82CEC">
        <w:rPr>
          <w:rFonts w:eastAsia="Cambria"/>
        </w:rPr>
        <w:t>, and leave the room.</w:t>
      </w:r>
    </w:p>
    <w:p w14:paraId="2DF11A51" w14:textId="77777777" w:rsidR="009E665E" w:rsidRPr="00A82CEC" w:rsidRDefault="009E665E" w:rsidP="009E665E">
      <w:pPr>
        <w:rPr>
          <w:rFonts w:eastAsia="Cambria"/>
          <w:b/>
        </w:rPr>
      </w:pPr>
    </w:p>
    <w:p w14:paraId="158B520C" w14:textId="77777777" w:rsidR="009E665E" w:rsidRPr="00A82CEC" w:rsidRDefault="009E665E" w:rsidP="009E665E">
      <w:pPr>
        <w:rPr>
          <w:rFonts w:eastAsia="Cambria"/>
          <w:b/>
        </w:rPr>
      </w:pPr>
      <w:r w:rsidRPr="00A82CEC">
        <w:rPr>
          <w:rFonts w:eastAsia="Cambria"/>
          <w:b/>
        </w:rPr>
        <w:t>DISMISSAL</w:t>
      </w:r>
    </w:p>
    <w:p w14:paraId="1CD747D1" w14:textId="77777777" w:rsidR="009E665E" w:rsidRPr="00A82CEC" w:rsidRDefault="009E665E" w:rsidP="009E665E">
      <w:pPr>
        <w:rPr>
          <w:rFonts w:eastAsia="Cambria"/>
        </w:rPr>
      </w:pPr>
      <w:r w:rsidRPr="00A82CEC">
        <w:rPr>
          <w:rFonts w:eastAsia="Cambria"/>
        </w:rPr>
        <w:t xml:space="preserve">I dismiss you, </w:t>
      </w:r>
      <w:r w:rsidRPr="00A82CEC">
        <w:rPr>
          <w:rFonts w:eastAsia="Cambria"/>
          <w:b/>
          <w:u w:val="single"/>
        </w:rPr>
        <w:t>not</w:t>
      </w:r>
      <w:r w:rsidRPr="00A82CEC">
        <w:rPr>
          <w:rFonts w:eastAsia="Cambria"/>
        </w:rPr>
        <w:t xml:space="preserve"> the bell! Please remain in your seats until I say you may leave. I will always give you a late pass to your next class if I need to hold you over.</w:t>
      </w:r>
    </w:p>
    <w:p w14:paraId="09EACBE9" w14:textId="77777777" w:rsidR="009E665E" w:rsidRPr="00856DBF" w:rsidRDefault="009E665E" w:rsidP="009E665E">
      <w:pPr>
        <w:rPr>
          <w:rFonts w:eastAsia="Cambria"/>
          <w:b/>
          <w:sz w:val="28"/>
        </w:rPr>
      </w:pPr>
    </w:p>
    <w:p w14:paraId="276A1685" w14:textId="77777777" w:rsidR="009E665E" w:rsidRPr="00856DBF" w:rsidRDefault="009E665E" w:rsidP="009E665E">
      <w:pPr>
        <w:widowControl w:val="0"/>
        <w:autoSpaceDE w:val="0"/>
        <w:autoSpaceDN w:val="0"/>
        <w:adjustRightInd w:val="0"/>
        <w:rPr>
          <w:rFonts w:eastAsia="Cambria"/>
          <w:b/>
          <w:sz w:val="28"/>
        </w:rPr>
      </w:pPr>
    </w:p>
    <w:p w14:paraId="768B18F9" w14:textId="77777777" w:rsidR="009E665E" w:rsidRPr="00856DBF" w:rsidRDefault="009E665E" w:rsidP="009E665E">
      <w:pPr>
        <w:widowControl w:val="0"/>
        <w:autoSpaceDE w:val="0"/>
        <w:autoSpaceDN w:val="0"/>
        <w:adjustRightInd w:val="0"/>
        <w:rPr>
          <w:rFonts w:eastAsia="Cambria"/>
          <w:b/>
          <w:sz w:val="28"/>
        </w:rPr>
      </w:pPr>
    </w:p>
    <w:p w14:paraId="36F7727A" w14:textId="77777777" w:rsidR="009E665E" w:rsidRDefault="009E665E" w:rsidP="009E665E">
      <w:pPr>
        <w:widowControl w:val="0"/>
        <w:autoSpaceDE w:val="0"/>
        <w:autoSpaceDN w:val="0"/>
        <w:adjustRightInd w:val="0"/>
        <w:rPr>
          <w:rFonts w:eastAsia="Cambria" w:cs="Lucida Grande"/>
          <w:kern w:val="1"/>
        </w:rPr>
      </w:pPr>
    </w:p>
    <w:p w14:paraId="2BEEC4A9" w14:textId="77777777" w:rsidR="009E665E" w:rsidRPr="00F90356" w:rsidRDefault="009E665E" w:rsidP="009E665E">
      <w:pPr>
        <w:pBdr>
          <w:top w:val="single" w:sz="4" w:space="1" w:color="auto"/>
          <w:left w:val="single" w:sz="4" w:space="4" w:color="auto"/>
          <w:bottom w:val="single" w:sz="4" w:space="1" w:color="auto"/>
          <w:right w:val="single" w:sz="4" w:space="4" w:color="auto"/>
        </w:pBdr>
        <w:rPr>
          <w:rFonts w:ascii="Cambria" w:hAnsi="Cambria" w:cs="Times New Roman"/>
          <w:b/>
          <w:bCs/>
          <w:caps/>
          <w:sz w:val="28"/>
          <w:szCs w:val="28"/>
        </w:rPr>
      </w:pPr>
      <w:r w:rsidRPr="00F90356">
        <w:rPr>
          <w:rFonts w:ascii="Cambria" w:hAnsi="Cambria" w:cs="Times New Roman"/>
          <w:b/>
          <w:bCs/>
          <w:caps/>
          <w:sz w:val="28"/>
          <w:szCs w:val="28"/>
        </w:rPr>
        <w:t>Class Expectations/RULES</w:t>
      </w:r>
    </w:p>
    <w:p w14:paraId="01FB40CB" w14:textId="77777777" w:rsidR="009E665E" w:rsidRPr="00F90356" w:rsidRDefault="009E665E" w:rsidP="009E665E">
      <w:pPr>
        <w:pStyle w:val="ListParagraph"/>
        <w:rPr>
          <w:rFonts w:ascii="Cambria" w:hAnsi="Cambria" w:cs="Times New Roman"/>
        </w:rPr>
      </w:pPr>
    </w:p>
    <w:p w14:paraId="1EF16478" w14:textId="77777777" w:rsidR="009E665E" w:rsidRPr="00F90356" w:rsidRDefault="009E665E" w:rsidP="009E665E">
      <w:pPr>
        <w:pStyle w:val="ListParagraph"/>
        <w:numPr>
          <w:ilvl w:val="0"/>
          <w:numId w:val="2"/>
        </w:numPr>
        <w:rPr>
          <w:rFonts w:ascii="Cambria" w:hAnsi="Cambria" w:cs="Times New Roman"/>
        </w:rPr>
      </w:pPr>
      <w:r w:rsidRPr="00F90356">
        <w:rPr>
          <w:rFonts w:ascii="Cambria" w:hAnsi="Cambria" w:cs="Times New Roman"/>
        </w:rPr>
        <w:t xml:space="preserve">Arrive to class on time. Repetitive lateness will result in parent/guardian notification in addition to negatively affecting your grade.  </w:t>
      </w:r>
    </w:p>
    <w:p w14:paraId="2DA81654" w14:textId="77777777" w:rsidR="009E665E" w:rsidRPr="00F90356" w:rsidRDefault="009E665E" w:rsidP="009E665E">
      <w:pPr>
        <w:pStyle w:val="ListParagraph"/>
        <w:numPr>
          <w:ilvl w:val="0"/>
          <w:numId w:val="2"/>
        </w:numPr>
        <w:rPr>
          <w:rFonts w:ascii="Cambria" w:hAnsi="Cambria" w:cs="Times New Roman"/>
        </w:rPr>
      </w:pPr>
      <w:r w:rsidRPr="00F90356">
        <w:rPr>
          <w:rFonts w:ascii="Cambria" w:hAnsi="Cambria" w:cs="Times New Roman"/>
        </w:rPr>
        <w:t xml:space="preserve">Be ready to work upon arrival to class. </w:t>
      </w:r>
    </w:p>
    <w:p w14:paraId="246D70FB" w14:textId="77777777" w:rsidR="009E665E" w:rsidRPr="00F90356" w:rsidRDefault="009E665E" w:rsidP="009E665E">
      <w:pPr>
        <w:pStyle w:val="ListParagraph"/>
        <w:numPr>
          <w:ilvl w:val="0"/>
          <w:numId w:val="2"/>
        </w:numPr>
        <w:rPr>
          <w:rFonts w:ascii="Cambria" w:hAnsi="Cambria" w:cs="Times New Roman"/>
        </w:rPr>
      </w:pPr>
      <w:r w:rsidRPr="00F90356">
        <w:rPr>
          <w:rFonts w:ascii="Cambria" w:hAnsi="Cambria" w:cs="Times New Roman"/>
        </w:rPr>
        <w:t>Class participation is crucial for a full understanding of all aspects of the course. Make sure that you are participating in all group work and discussions.</w:t>
      </w:r>
    </w:p>
    <w:p w14:paraId="4B51DDF8" w14:textId="7D6EE840" w:rsidR="00CE333B" w:rsidRPr="009E665E" w:rsidRDefault="009E665E" w:rsidP="009E665E">
      <w:pPr>
        <w:pStyle w:val="ListParagraph"/>
        <w:numPr>
          <w:ilvl w:val="0"/>
          <w:numId w:val="2"/>
        </w:numPr>
        <w:rPr>
          <w:rFonts w:ascii="Cambria" w:hAnsi="Cambria" w:cs="Times New Roman"/>
        </w:rPr>
      </w:pPr>
      <w:r w:rsidRPr="00F90356">
        <w:rPr>
          <w:rFonts w:ascii="Cambria" w:hAnsi="Cambria" w:cs="Times New Roman"/>
        </w:rPr>
        <w:t>Be respectful of your classmates, faculty, community members, and classroom.</w:t>
      </w:r>
    </w:p>
    <w:p w14:paraId="56D9971F" w14:textId="59E54340" w:rsidR="001E62A0" w:rsidRPr="00F90356" w:rsidRDefault="001E62A0" w:rsidP="001E62A0">
      <w:pPr>
        <w:pBdr>
          <w:top w:val="single" w:sz="4" w:space="1" w:color="auto"/>
          <w:left w:val="single" w:sz="4" w:space="4" w:color="auto"/>
          <w:bottom w:val="single" w:sz="4" w:space="1" w:color="auto"/>
          <w:right w:val="single" w:sz="4" w:space="4" w:color="auto"/>
        </w:pBdr>
        <w:rPr>
          <w:rFonts w:ascii="Cambria" w:hAnsi="Cambria" w:cs="Times New Roman"/>
          <w:b/>
          <w:bCs/>
          <w:caps/>
          <w:sz w:val="28"/>
          <w:szCs w:val="28"/>
        </w:rPr>
      </w:pPr>
      <w:r w:rsidRPr="00F90356">
        <w:rPr>
          <w:rFonts w:ascii="Cambria" w:hAnsi="Cambria" w:cs="Times New Roman"/>
          <w:b/>
          <w:bCs/>
          <w:caps/>
          <w:sz w:val="28"/>
          <w:szCs w:val="28"/>
        </w:rPr>
        <w:lastRenderedPageBreak/>
        <w:t>Required Materials</w:t>
      </w:r>
    </w:p>
    <w:p w14:paraId="7487553A" w14:textId="77777777" w:rsidR="001E62A0" w:rsidRPr="00F90356" w:rsidRDefault="001E62A0" w:rsidP="001E62A0">
      <w:pPr>
        <w:pStyle w:val="ListParagraph"/>
        <w:rPr>
          <w:rFonts w:ascii="Cambria" w:hAnsi="Cambria" w:cs="Times New Roman"/>
          <w:b/>
        </w:rPr>
      </w:pPr>
    </w:p>
    <w:p w14:paraId="06DD9187" w14:textId="178688B3" w:rsidR="001E62A0" w:rsidRPr="00F90356" w:rsidRDefault="00CE333B" w:rsidP="001E62A0">
      <w:pPr>
        <w:pStyle w:val="ListParagraph"/>
        <w:numPr>
          <w:ilvl w:val="0"/>
          <w:numId w:val="1"/>
        </w:numPr>
        <w:rPr>
          <w:rFonts w:ascii="Cambria" w:hAnsi="Cambria" w:cs="Times New Roman"/>
          <w:b/>
        </w:rPr>
      </w:pPr>
      <w:r>
        <w:rPr>
          <w:rFonts w:ascii="Cambria" w:hAnsi="Cambria" w:cs="Times New Roman"/>
        </w:rPr>
        <w:t xml:space="preserve">3-ring binder -- </w:t>
      </w:r>
      <w:r w:rsidRPr="00CE333B">
        <w:rPr>
          <w:rFonts w:ascii="Cambria" w:hAnsi="Cambria" w:cs="Times New Roman"/>
          <w:u w:val="single"/>
        </w:rPr>
        <w:t>not</w:t>
      </w:r>
      <w:r>
        <w:rPr>
          <w:rFonts w:ascii="Cambria" w:hAnsi="Cambria" w:cs="Times New Roman"/>
        </w:rPr>
        <w:t xml:space="preserve"> to be shared with other class subjects</w:t>
      </w:r>
    </w:p>
    <w:p w14:paraId="37C50ED5" w14:textId="20972A79" w:rsidR="001E62A0" w:rsidRPr="00F90356" w:rsidRDefault="00CE333B" w:rsidP="001E62A0">
      <w:pPr>
        <w:pStyle w:val="ListParagraph"/>
        <w:numPr>
          <w:ilvl w:val="0"/>
          <w:numId w:val="1"/>
        </w:numPr>
        <w:rPr>
          <w:rFonts w:ascii="Cambria" w:hAnsi="Cambria" w:cs="Times New Roman"/>
          <w:b/>
        </w:rPr>
      </w:pPr>
      <w:r>
        <w:rPr>
          <w:rFonts w:ascii="Cambria" w:hAnsi="Cambria" w:cs="Times New Roman"/>
        </w:rPr>
        <w:t>Writing utensil</w:t>
      </w:r>
    </w:p>
    <w:p w14:paraId="04FF92F6" w14:textId="77777777" w:rsidR="001E62A0" w:rsidRPr="00F90356" w:rsidRDefault="001E62A0" w:rsidP="001E62A0">
      <w:pPr>
        <w:widowControl w:val="0"/>
        <w:autoSpaceDE w:val="0"/>
        <w:autoSpaceDN w:val="0"/>
        <w:adjustRightInd w:val="0"/>
        <w:rPr>
          <w:rFonts w:ascii="Cambria" w:hAnsi="Cambria"/>
          <w:b/>
          <w:bCs/>
          <w:color w:val="1A1A1A"/>
        </w:rPr>
      </w:pPr>
    </w:p>
    <w:p w14:paraId="5BB59B5E" w14:textId="77777777" w:rsidR="001E62A0" w:rsidRPr="00F90356" w:rsidRDefault="001E62A0" w:rsidP="001E62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b/>
          <w:bCs/>
          <w:color w:val="1A1A1A"/>
          <w:sz w:val="28"/>
        </w:rPr>
      </w:pPr>
      <w:r w:rsidRPr="00F90356">
        <w:rPr>
          <w:rFonts w:ascii="Cambria" w:hAnsi="Cambria"/>
          <w:b/>
          <w:bCs/>
          <w:color w:val="1A1A1A"/>
          <w:sz w:val="28"/>
        </w:rPr>
        <w:t>LATE/MISSED ASSIGNMENTS</w:t>
      </w:r>
    </w:p>
    <w:p w14:paraId="6116413C" w14:textId="77777777" w:rsidR="001E62A0" w:rsidRPr="00F90356" w:rsidRDefault="001E62A0" w:rsidP="001E62A0">
      <w:pPr>
        <w:widowControl w:val="0"/>
        <w:autoSpaceDE w:val="0"/>
        <w:autoSpaceDN w:val="0"/>
        <w:adjustRightInd w:val="0"/>
        <w:ind w:left="360"/>
        <w:rPr>
          <w:rFonts w:ascii="Cambria" w:hAnsi="Cambria"/>
          <w:b/>
          <w:bCs/>
          <w:color w:val="1A1A1A"/>
        </w:rPr>
      </w:pPr>
    </w:p>
    <w:p w14:paraId="2DD17DB4" w14:textId="793FF116" w:rsidR="001E62A0" w:rsidRPr="00F90356" w:rsidRDefault="001E62A0" w:rsidP="001E62A0">
      <w:pPr>
        <w:widowControl w:val="0"/>
        <w:autoSpaceDE w:val="0"/>
        <w:autoSpaceDN w:val="0"/>
        <w:adjustRightInd w:val="0"/>
        <w:ind w:left="360"/>
        <w:rPr>
          <w:rFonts w:ascii="Cambria" w:hAnsi="Cambria"/>
          <w:b/>
          <w:bCs/>
          <w:color w:val="1A1A1A"/>
          <w:u w:val="single"/>
        </w:rPr>
      </w:pPr>
      <w:r w:rsidRPr="00F90356">
        <w:rPr>
          <w:rFonts w:ascii="Cambria" w:hAnsi="Cambria"/>
          <w:b/>
          <w:bCs/>
          <w:color w:val="1A1A1A"/>
          <w:u w:val="single"/>
        </w:rPr>
        <w:t>Late Work:</w:t>
      </w:r>
      <w:r w:rsidRPr="00F90356">
        <w:rPr>
          <w:rFonts w:ascii="Cambria" w:hAnsi="Cambria"/>
          <w:b/>
          <w:bCs/>
          <w:color w:val="1A1A1A"/>
        </w:rPr>
        <w:t xml:space="preserve"> </w:t>
      </w:r>
      <w:r w:rsidRPr="00F90356">
        <w:rPr>
          <w:rFonts w:ascii="Cambria" w:hAnsi="Cambria"/>
          <w:color w:val="1A1A1A"/>
        </w:rPr>
        <w:t xml:space="preserve">Assignments must be submitted </w:t>
      </w:r>
      <w:r w:rsidR="00975425" w:rsidRPr="00F90356">
        <w:rPr>
          <w:rFonts w:ascii="Cambria" w:hAnsi="Cambria"/>
          <w:color w:val="1A1A1A"/>
        </w:rPr>
        <w:t xml:space="preserve">at the start of class </w:t>
      </w:r>
      <w:r w:rsidRPr="00F90356">
        <w:rPr>
          <w:rFonts w:ascii="Cambria" w:hAnsi="Cambria"/>
          <w:color w:val="1A1A1A"/>
        </w:rPr>
        <w:t xml:space="preserve">on the day they are due. Unless an arrangement has been made with the teacher in advance, late assignments will </w:t>
      </w:r>
      <w:r w:rsidR="00975425" w:rsidRPr="00F90356">
        <w:rPr>
          <w:rFonts w:ascii="Cambria" w:hAnsi="Cambria"/>
          <w:color w:val="1A1A1A"/>
        </w:rPr>
        <w:t>not be accepted</w:t>
      </w:r>
      <w:r w:rsidRPr="00F90356">
        <w:rPr>
          <w:rFonts w:ascii="Cambria" w:hAnsi="Cambria"/>
          <w:color w:val="1A1A1A"/>
        </w:rPr>
        <w:t>. </w:t>
      </w:r>
    </w:p>
    <w:p w14:paraId="58D0333D" w14:textId="77777777" w:rsidR="001E62A0" w:rsidRPr="00F90356" w:rsidRDefault="001E62A0" w:rsidP="001E62A0">
      <w:pPr>
        <w:widowControl w:val="0"/>
        <w:autoSpaceDE w:val="0"/>
        <w:autoSpaceDN w:val="0"/>
        <w:adjustRightInd w:val="0"/>
        <w:ind w:left="360"/>
        <w:rPr>
          <w:rFonts w:ascii="Cambria" w:hAnsi="Cambria" w:cs="Arial"/>
          <w:color w:val="1A1A1A"/>
        </w:rPr>
      </w:pPr>
      <w:r w:rsidRPr="00F90356">
        <w:rPr>
          <w:rFonts w:ascii="Cambria" w:hAnsi="Cambria"/>
          <w:b/>
          <w:bCs/>
          <w:color w:val="1A1A1A"/>
        </w:rPr>
        <w:t> </w:t>
      </w:r>
    </w:p>
    <w:p w14:paraId="464A84A0" w14:textId="5B655487" w:rsidR="001E62A0" w:rsidRPr="00F90356" w:rsidRDefault="001E62A0" w:rsidP="001E62A0">
      <w:pPr>
        <w:widowControl w:val="0"/>
        <w:autoSpaceDE w:val="0"/>
        <w:autoSpaceDN w:val="0"/>
        <w:adjustRightInd w:val="0"/>
        <w:ind w:left="360"/>
        <w:rPr>
          <w:rFonts w:ascii="Cambria" w:hAnsi="Cambria" w:cs="Arial"/>
          <w:color w:val="1A1A1A"/>
          <w:u w:val="single"/>
        </w:rPr>
      </w:pPr>
      <w:r w:rsidRPr="00F90356">
        <w:rPr>
          <w:rFonts w:ascii="Cambria" w:hAnsi="Cambria"/>
          <w:b/>
          <w:bCs/>
          <w:color w:val="1A1A1A"/>
          <w:u w:val="single"/>
        </w:rPr>
        <w:t>Missed Tests and Work:</w:t>
      </w:r>
      <w:r w:rsidRPr="00F90356">
        <w:rPr>
          <w:rFonts w:ascii="Cambria" w:hAnsi="Cambria" w:cs="Arial"/>
          <w:color w:val="1A1A1A"/>
        </w:rPr>
        <w:t xml:space="preserve"> </w:t>
      </w:r>
      <w:r w:rsidRPr="00F90356">
        <w:rPr>
          <w:rFonts w:ascii="Cambria" w:hAnsi="Cambria"/>
          <w:color w:val="1A1A1A"/>
        </w:rPr>
        <w:t xml:space="preserve">All students are permitted to make up assessments listed on the calendar in the event that they were excused for the original administration or due date. If a student is absent the day of a test or the day a </w:t>
      </w:r>
      <w:r w:rsidR="00586C62" w:rsidRPr="00F90356">
        <w:rPr>
          <w:rFonts w:ascii="Cambria" w:hAnsi="Cambria"/>
          <w:color w:val="1A1A1A"/>
        </w:rPr>
        <w:t>written assignment</w:t>
      </w:r>
      <w:r w:rsidRPr="00F90356">
        <w:rPr>
          <w:rFonts w:ascii="Cambria" w:hAnsi="Cambria"/>
          <w:color w:val="1A1A1A"/>
        </w:rPr>
        <w:t xml:space="preserve"> is due, the student should expect to make u</w:t>
      </w:r>
      <w:r w:rsidR="00586C62" w:rsidRPr="00F90356">
        <w:rPr>
          <w:rFonts w:ascii="Cambria" w:hAnsi="Cambria"/>
          <w:color w:val="1A1A1A"/>
        </w:rPr>
        <w:t>p the test or turn in the paper</w:t>
      </w:r>
      <w:r w:rsidRPr="00F90356">
        <w:rPr>
          <w:rFonts w:ascii="Cambria" w:hAnsi="Cambria"/>
          <w:color w:val="1A1A1A"/>
        </w:rPr>
        <w:t xml:space="preserve"> the day of </w:t>
      </w:r>
      <w:r w:rsidR="00B9623C" w:rsidRPr="00F90356">
        <w:rPr>
          <w:rFonts w:ascii="Cambria" w:hAnsi="Cambria"/>
          <w:color w:val="1A1A1A"/>
        </w:rPr>
        <w:t>his/</w:t>
      </w:r>
      <w:r w:rsidRPr="00F90356">
        <w:rPr>
          <w:rFonts w:ascii="Cambria" w:hAnsi="Cambria"/>
          <w:color w:val="1A1A1A"/>
        </w:rPr>
        <w:t>her return. </w:t>
      </w:r>
    </w:p>
    <w:p w14:paraId="1E27E86C" w14:textId="77777777" w:rsidR="001E62A0" w:rsidRPr="00F90356" w:rsidRDefault="001E62A0" w:rsidP="001E62A0">
      <w:pPr>
        <w:rPr>
          <w:rFonts w:ascii="Cambria" w:hAnsi="Cambria"/>
        </w:rPr>
      </w:pPr>
    </w:p>
    <w:p w14:paraId="2605C7A0" w14:textId="601DD70B" w:rsidR="001E62A0" w:rsidRPr="00F90356" w:rsidRDefault="001E62A0" w:rsidP="0026206B">
      <w:pPr>
        <w:ind w:left="360"/>
        <w:rPr>
          <w:rFonts w:ascii="Cambria" w:hAnsi="Cambria"/>
          <w:b/>
        </w:rPr>
      </w:pPr>
      <w:r w:rsidRPr="00F90356">
        <w:rPr>
          <w:rFonts w:ascii="Cambria" w:hAnsi="Cambria"/>
          <w:b/>
          <w:u w:val="single"/>
        </w:rPr>
        <w:t>Technology:</w:t>
      </w:r>
      <w:r w:rsidRPr="00F90356">
        <w:rPr>
          <w:rFonts w:ascii="Cambria" w:hAnsi="Cambria"/>
          <w:b/>
        </w:rPr>
        <w:t xml:space="preserve"> </w:t>
      </w:r>
      <w:r w:rsidR="00586C62" w:rsidRPr="00F90356">
        <w:rPr>
          <w:rFonts w:ascii="Cambria" w:hAnsi="Cambria"/>
        </w:rPr>
        <w:t>T</w:t>
      </w:r>
      <w:r w:rsidRPr="00F90356">
        <w:rPr>
          <w:rFonts w:ascii="Cambria" w:hAnsi="Cambria"/>
        </w:rPr>
        <w:t xml:space="preserve">echnological devices should only be used in class at times approved by the instructor. The use of such devices at times deemed inappropriate will result in a reduction in the daily grade.  </w:t>
      </w:r>
    </w:p>
    <w:p w14:paraId="6A2FA82A" w14:textId="77777777" w:rsidR="00976BC6" w:rsidRPr="00F90356" w:rsidRDefault="00976BC6" w:rsidP="001E62A0">
      <w:pPr>
        <w:widowControl w:val="0"/>
        <w:autoSpaceDE w:val="0"/>
        <w:autoSpaceDN w:val="0"/>
        <w:adjustRightInd w:val="0"/>
        <w:rPr>
          <w:rFonts w:ascii="Cambria" w:hAnsi="Cambria"/>
          <w:b/>
        </w:rPr>
      </w:pPr>
    </w:p>
    <w:p w14:paraId="016A112B" w14:textId="77777777" w:rsidR="00856DBF" w:rsidRDefault="00856DBF">
      <w:pPr>
        <w:rPr>
          <w:rFonts w:ascii="Cambria" w:hAnsi="Cambria"/>
          <w:b/>
          <w:sz w:val="28"/>
        </w:rPr>
      </w:pPr>
      <w:r>
        <w:rPr>
          <w:rFonts w:ascii="Cambria" w:hAnsi="Cambria"/>
          <w:b/>
          <w:sz w:val="28"/>
        </w:rPr>
        <w:br w:type="page"/>
      </w:r>
    </w:p>
    <w:p w14:paraId="14752B8A" w14:textId="19021EF3" w:rsidR="00865918" w:rsidRPr="00F90356" w:rsidRDefault="00865918" w:rsidP="008659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Arial"/>
          <w:color w:val="1A1A1A"/>
          <w:sz w:val="28"/>
        </w:rPr>
      </w:pPr>
      <w:r w:rsidRPr="00F90356">
        <w:rPr>
          <w:rFonts w:ascii="Cambria" w:hAnsi="Cambria"/>
          <w:b/>
          <w:sz w:val="28"/>
        </w:rPr>
        <w:lastRenderedPageBreak/>
        <w:t>STUDENT CONTRACT</w:t>
      </w:r>
    </w:p>
    <w:p w14:paraId="6E141463" w14:textId="77777777" w:rsidR="00865918" w:rsidRPr="00F90356" w:rsidRDefault="00865918" w:rsidP="00865918">
      <w:pPr>
        <w:widowControl w:val="0"/>
        <w:autoSpaceDE w:val="0"/>
        <w:autoSpaceDN w:val="0"/>
        <w:adjustRightInd w:val="0"/>
        <w:spacing w:line="480" w:lineRule="auto"/>
        <w:rPr>
          <w:rFonts w:ascii="Cambria" w:hAnsi="Cambria"/>
          <w:color w:val="1A1A1A"/>
        </w:rPr>
      </w:pPr>
    </w:p>
    <w:p w14:paraId="127BB334" w14:textId="603690EE" w:rsidR="00976BC6" w:rsidRPr="00F90356" w:rsidRDefault="00976BC6" w:rsidP="00976BC6">
      <w:pPr>
        <w:widowControl w:val="0"/>
        <w:pBdr>
          <w:top w:val="dotted" w:sz="4" w:space="1" w:color="auto"/>
          <w:left w:val="dotted" w:sz="4" w:space="4" w:color="auto"/>
          <w:bottom w:val="dotted" w:sz="4" w:space="1" w:color="auto"/>
          <w:right w:val="dotted" w:sz="4" w:space="4" w:color="auto"/>
        </w:pBdr>
        <w:autoSpaceDE w:val="0"/>
        <w:autoSpaceDN w:val="0"/>
        <w:adjustRightInd w:val="0"/>
        <w:rPr>
          <w:rFonts w:ascii="Cambria" w:hAnsi="Cambria"/>
          <w:color w:val="1A1A1A"/>
        </w:rPr>
      </w:pPr>
      <w:r w:rsidRPr="00F90356">
        <w:rPr>
          <w:rFonts w:ascii="Cambria" w:hAnsi="Cambria"/>
          <w:color w:val="1A1A1A"/>
        </w:rPr>
        <w:t>Teacher Responsibilities</w:t>
      </w:r>
    </w:p>
    <w:p w14:paraId="2A5F5EF9" w14:textId="77777777" w:rsidR="00725D86" w:rsidRPr="00F90356" w:rsidRDefault="00725D86" w:rsidP="00725D86">
      <w:pPr>
        <w:pStyle w:val="ListParagraph"/>
        <w:widowControl w:val="0"/>
        <w:autoSpaceDE w:val="0"/>
        <w:autoSpaceDN w:val="0"/>
        <w:adjustRightInd w:val="0"/>
        <w:rPr>
          <w:rFonts w:ascii="Cambria" w:hAnsi="Cambria"/>
          <w:color w:val="1A1A1A"/>
        </w:rPr>
      </w:pPr>
    </w:p>
    <w:p w14:paraId="40FD66A5" w14:textId="2D095B5A" w:rsidR="00865918" w:rsidRPr="00F90356" w:rsidRDefault="00BA0E31" w:rsidP="00BA0E31">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Provide a safe and comfortable environment for the student</w:t>
      </w:r>
    </w:p>
    <w:p w14:paraId="089ABF3C" w14:textId="3025E3AA" w:rsidR="00BA0E31" w:rsidRPr="00F90356" w:rsidRDefault="00BA0E31" w:rsidP="00BA0E31">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 xml:space="preserve">Provide ample time for </w:t>
      </w:r>
      <w:r w:rsidR="0084550A" w:rsidRPr="00F90356">
        <w:rPr>
          <w:rFonts w:ascii="Cambria" w:hAnsi="Cambria"/>
          <w:color w:val="1A1A1A"/>
        </w:rPr>
        <w:t>the student</w:t>
      </w:r>
      <w:r w:rsidRPr="00F90356">
        <w:rPr>
          <w:rFonts w:ascii="Cambria" w:hAnsi="Cambria"/>
          <w:color w:val="1A1A1A"/>
        </w:rPr>
        <w:t xml:space="preserve"> to receive any additional help during office hours</w:t>
      </w:r>
    </w:p>
    <w:p w14:paraId="3B0186D3" w14:textId="7E0470CC" w:rsidR="00BA0E31" w:rsidRPr="00F90356" w:rsidRDefault="00BA0E31" w:rsidP="00BA0E31">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 xml:space="preserve">Enforce school rules consistently </w:t>
      </w:r>
    </w:p>
    <w:p w14:paraId="2690045F" w14:textId="48EF4154" w:rsidR="00BA0E31" w:rsidRPr="00F90356" w:rsidRDefault="00BA0E31" w:rsidP="00BA0E31">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 xml:space="preserve">Provide </w:t>
      </w:r>
      <w:r w:rsidR="0084550A" w:rsidRPr="00F90356">
        <w:rPr>
          <w:rFonts w:ascii="Cambria" w:hAnsi="Cambria"/>
          <w:color w:val="1A1A1A"/>
        </w:rPr>
        <w:t>the student</w:t>
      </w:r>
      <w:r w:rsidRPr="00F90356">
        <w:rPr>
          <w:rFonts w:ascii="Cambria" w:hAnsi="Cambria"/>
          <w:color w:val="1A1A1A"/>
        </w:rPr>
        <w:t xml:space="preserve"> with clear and concise expectations</w:t>
      </w:r>
    </w:p>
    <w:p w14:paraId="0B683C79" w14:textId="57FB013D" w:rsidR="00BA0E31" w:rsidRPr="00F90356" w:rsidRDefault="00BA0E31" w:rsidP="00BA0E31">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Work to make learning an enjoyable experience</w:t>
      </w:r>
    </w:p>
    <w:p w14:paraId="41535482" w14:textId="70235359" w:rsidR="00976BC6" w:rsidRPr="00F90356" w:rsidRDefault="006A576B" w:rsidP="00865918">
      <w:pPr>
        <w:pStyle w:val="ListParagraph"/>
        <w:widowControl w:val="0"/>
        <w:numPr>
          <w:ilvl w:val="0"/>
          <w:numId w:val="6"/>
        </w:numPr>
        <w:autoSpaceDE w:val="0"/>
        <w:autoSpaceDN w:val="0"/>
        <w:adjustRightInd w:val="0"/>
        <w:rPr>
          <w:rFonts w:ascii="Cambria" w:hAnsi="Cambria"/>
          <w:color w:val="1A1A1A"/>
        </w:rPr>
      </w:pPr>
      <w:r w:rsidRPr="00F90356">
        <w:rPr>
          <w:rFonts w:ascii="Cambria" w:hAnsi="Cambria"/>
          <w:color w:val="1A1A1A"/>
        </w:rPr>
        <w:t>Grade and return work in a timely manner with thoughtful feedback</w:t>
      </w:r>
    </w:p>
    <w:p w14:paraId="34DDE5BB" w14:textId="77777777" w:rsidR="00976BC6" w:rsidRPr="00F90356" w:rsidRDefault="00976BC6" w:rsidP="00865918">
      <w:pPr>
        <w:widowControl w:val="0"/>
        <w:autoSpaceDE w:val="0"/>
        <w:autoSpaceDN w:val="0"/>
        <w:adjustRightInd w:val="0"/>
        <w:rPr>
          <w:rFonts w:ascii="Cambria" w:hAnsi="Cambria"/>
          <w:color w:val="1A1A1A"/>
        </w:rPr>
      </w:pPr>
    </w:p>
    <w:p w14:paraId="545793EB" w14:textId="77777777" w:rsidR="00865918" w:rsidRPr="00F90356" w:rsidRDefault="00865918" w:rsidP="00865918">
      <w:pPr>
        <w:widowControl w:val="0"/>
        <w:pBdr>
          <w:top w:val="dotted" w:sz="4" w:space="1" w:color="auto"/>
          <w:left w:val="dotted" w:sz="4" w:space="4" w:color="auto"/>
          <w:bottom w:val="dotted" w:sz="4" w:space="1" w:color="auto"/>
          <w:right w:val="dotted" w:sz="4" w:space="4" w:color="auto"/>
        </w:pBdr>
        <w:autoSpaceDE w:val="0"/>
        <w:autoSpaceDN w:val="0"/>
        <w:adjustRightInd w:val="0"/>
        <w:rPr>
          <w:rFonts w:ascii="Cambria" w:hAnsi="Cambria"/>
          <w:color w:val="1A1A1A"/>
        </w:rPr>
      </w:pPr>
      <w:r w:rsidRPr="00F90356">
        <w:rPr>
          <w:rFonts w:ascii="Cambria" w:hAnsi="Cambria"/>
          <w:color w:val="1A1A1A"/>
        </w:rPr>
        <w:t>Student Responsibilities</w:t>
      </w:r>
    </w:p>
    <w:p w14:paraId="27CB462F" w14:textId="77777777" w:rsidR="00725D86" w:rsidRPr="00F90356" w:rsidRDefault="00725D86" w:rsidP="00725D86">
      <w:pPr>
        <w:pStyle w:val="ListParagraph"/>
        <w:widowControl w:val="0"/>
        <w:autoSpaceDE w:val="0"/>
        <w:autoSpaceDN w:val="0"/>
        <w:adjustRightInd w:val="0"/>
        <w:rPr>
          <w:rFonts w:ascii="Cambria" w:hAnsi="Cambria"/>
          <w:color w:val="1A1A1A"/>
        </w:rPr>
      </w:pPr>
    </w:p>
    <w:p w14:paraId="3ED27F41" w14:textId="77777777" w:rsidR="00865918" w:rsidRPr="00F90356" w:rsidRDefault="00865918" w:rsidP="00865918">
      <w:pPr>
        <w:pStyle w:val="ListParagraph"/>
        <w:widowControl w:val="0"/>
        <w:numPr>
          <w:ilvl w:val="0"/>
          <w:numId w:val="4"/>
        </w:numPr>
        <w:autoSpaceDE w:val="0"/>
        <w:autoSpaceDN w:val="0"/>
        <w:adjustRightInd w:val="0"/>
        <w:rPr>
          <w:rFonts w:ascii="Cambria" w:hAnsi="Cambria"/>
          <w:color w:val="1A1A1A"/>
        </w:rPr>
      </w:pPr>
      <w:r w:rsidRPr="00F90356">
        <w:rPr>
          <w:rFonts w:ascii="Cambria" w:hAnsi="Cambria"/>
          <w:color w:val="1A1A1A"/>
        </w:rPr>
        <w:t>Be respectful to my classmates</w:t>
      </w:r>
    </w:p>
    <w:p w14:paraId="2C68B522" w14:textId="77777777" w:rsidR="00865918" w:rsidRPr="00F90356" w:rsidRDefault="00865918" w:rsidP="00865918">
      <w:pPr>
        <w:pStyle w:val="ListParagraph"/>
        <w:widowControl w:val="0"/>
        <w:numPr>
          <w:ilvl w:val="0"/>
          <w:numId w:val="4"/>
        </w:numPr>
        <w:autoSpaceDE w:val="0"/>
        <w:autoSpaceDN w:val="0"/>
        <w:adjustRightInd w:val="0"/>
        <w:rPr>
          <w:rFonts w:ascii="Cambria" w:hAnsi="Cambria"/>
          <w:color w:val="1A1A1A"/>
        </w:rPr>
      </w:pPr>
      <w:r w:rsidRPr="00F90356">
        <w:rPr>
          <w:rFonts w:ascii="Cambria" w:hAnsi="Cambria"/>
          <w:color w:val="1A1A1A"/>
        </w:rPr>
        <w:t>Put my best effort into my school work</w:t>
      </w:r>
    </w:p>
    <w:p w14:paraId="47F9AEFF" w14:textId="660AF838" w:rsidR="00865918" w:rsidRPr="00F90356" w:rsidRDefault="00865918" w:rsidP="00865918">
      <w:pPr>
        <w:pStyle w:val="ListParagraph"/>
        <w:widowControl w:val="0"/>
        <w:numPr>
          <w:ilvl w:val="0"/>
          <w:numId w:val="4"/>
        </w:numPr>
        <w:autoSpaceDE w:val="0"/>
        <w:autoSpaceDN w:val="0"/>
        <w:adjustRightInd w:val="0"/>
        <w:rPr>
          <w:rFonts w:ascii="Cambria" w:hAnsi="Cambria"/>
          <w:color w:val="1A1A1A"/>
        </w:rPr>
      </w:pPr>
      <w:r w:rsidRPr="00F90356">
        <w:rPr>
          <w:rFonts w:ascii="Cambria" w:hAnsi="Cambria"/>
          <w:color w:val="1A1A1A"/>
        </w:rPr>
        <w:t xml:space="preserve">Obey all </w:t>
      </w:r>
      <w:r w:rsidR="00F238D0" w:rsidRPr="00F90356">
        <w:rPr>
          <w:rFonts w:ascii="Cambria" w:hAnsi="Cambria"/>
          <w:color w:val="1A1A1A"/>
        </w:rPr>
        <w:t xml:space="preserve">school </w:t>
      </w:r>
      <w:r w:rsidRPr="00F90356">
        <w:rPr>
          <w:rFonts w:ascii="Cambria" w:hAnsi="Cambria"/>
          <w:color w:val="1A1A1A"/>
        </w:rPr>
        <w:t xml:space="preserve">rules in compliance </w:t>
      </w:r>
      <w:r w:rsidR="00F25F1B" w:rsidRPr="00F90356">
        <w:rPr>
          <w:rFonts w:ascii="Cambria" w:hAnsi="Cambria"/>
          <w:color w:val="1A1A1A"/>
        </w:rPr>
        <w:t>with</w:t>
      </w:r>
      <w:r w:rsidRPr="00F90356">
        <w:rPr>
          <w:rFonts w:ascii="Cambria" w:hAnsi="Cambria"/>
          <w:color w:val="1A1A1A"/>
        </w:rPr>
        <w:t xml:space="preserve"> my teacher’s class rules </w:t>
      </w:r>
    </w:p>
    <w:p w14:paraId="50BB37B7" w14:textId="5B5068DF" w:rsidR="00865918" w:rsidRPr="00F90356" w:rsidRDefault="00865918" w:rsidP="00865918">
      <w:pPr>
        <w:pStyle w:val="ListParagraph"/>
        <w:widowControl w:val="0"/>
        <w:numPr>
          <w:ilvl w:val="0"/>
          <w:numId w:val="4"/>
        </w:numPr>
        <w:autoSpaceDE w:val="0"/>
        <w:autoSpaceDN w:val="0"/>
        <w:adjustRightInd w:val="0"/>
        <w:rPr>
          <w:rFonts w:ascii="Cambria" w:hAnsi="Cambria"/>
          <w:color w:val="1A1A1A"/>
        </w:rPr>
      </w:pPr>
      <w:r w:rsidRPr="00F90356">
        <w:rPr>
          <w:rFonts w:ascii="Cambria" w:hAnsi="Cambria"/>
          <w:color w:val="1A1A1A"/>
        </w:rPr>
        <w:t xml:space="preserve">Come prepared to </w:t>
      </w:r>
      <w:r w:rsidR="00F238D0" w:rsidRPr="00F90356">
        <w:rPr>
          <w:rFonts w:ascii="Cambria" w:hAnsi="Cambria"/>
          <w:color w:val="1A1A1A"/>
        </w:rPr>
        <w:t>class</w:t>
      </w:r>
      <w:r w:rsidRPr="00F90356">
        <w:rPr>
          <w:rFonts w:ascii="Cambria" w:hAnsi="Cambria"/>
          <w:color w:val="1A1A1A"/>
        </w:rPr>
        <w:t xml:space="preserve"> with homework, materials, and a respectful attitude</w:t>
      </w:r>
    </w:p>
    <w:p w14:paraId="39554178" w14:textId="288D7E07" w:rsidR="00865918" w:rsidRPr="00F90356" w:rsidRDefault="00865918" w:rsidP="00865918">
      <w:pPr>
        <w:pStyle w:val="ListParagraph"/>
        <w:widowControl w:val="0"/>
        <w:numPr>
          <w:ilvl w:val="0"/>
          <w:numId w:val="4"/>
        </w:numPr>
        <w:autoSpaceDE w:val="0"/>
        <w:autoSpaceDN w:val="0"/>
        <w:adjustRightInd w:val="0"/>
        <w:rPr>
          <w:rFonts w:ascii="Cambria" w:hAnsi="Cambria"/>
          <w:color w:val="1A1A1A"/>
        </w:rPr>
      </w:pPr>
      <w:r w:rsidRPr="00F90356">
        <w:rPr>
          <w:rFonts w:ascii="Cambria" w:hAnsi="Cambria"/>
          <w:color w:val="1A1A1A"/>
        </w:rPr>
        <w:t>Contact teacher, parent</w:t>
      </w:r>
      <w:r w:rsidR="004B3908" w:rsidRPr="00F90356">
        <w:rPr>
          <w:rFonts w:ascii="Cambria" w:hAnsi="Cambria"/>
          <w:color w:val="1A1A1A"/>
        </w:rPr>
        <w:t>/guardian</w:t>
      </w:r>
      <w:r w:rsidRPr="00F90356">
        <w:rPr>
          <w:rFonts w:ascii="Cambria" w:hAnsi="Cambria"/>
          <w:color w:val="1A1A1A"/>
        </w:rPr>
        <w:t>, or any school official if any additional help or support is needed</w:t>
      </w:r>
    </w:p>
    <w:p w14:paraId="16BD7835" w14:textId="77777777" w:rsidR="00865918" w:rsidRPr="00F90356" w:rsidRDefault="00865918" w:rsidP="00865918">
      <w:pPr>
        <w:widowControl w:val="0"/>
        <w:autoSpaceDE w:val="0"/>
        <w:autoSpaceDN w:val="0"/>
        <w:adjustRightInd w:val="0"/>
        <w:rPr>
          <w:rFonts w:ascii="Cambria" w:hAnsi="Cambria"/>
          <w:color w:val="1A1A1A"/>
        </w:rPr>
      </w:pPr>
    </w:p>
    <w:p w14:paraId="7DB93409" w14:textId="33B033AF" w:rsidR="00865918" w:rsidRPr="00F90356" w:rsidRDefault="00865918" w:rsidP="00865918">
      <w:pPr>
        <w:widowControl w:val="0"/>
        <w:autoSpaceDE w:val="0"/>
        <w:autoSpaceDN w:val="0"/>
        <w:adjustRightInd w:val="0"/>
        <w:rPr>
          <w:rFonts w:ascii="Cambria" w:hAnsi="Cambria"/>
          <w:color w:val="1A1A1A"/>
        </w:rPr>
      </w:pPr>
      <w:r w:rsidRPr="00F90356">
        <w:rPr>
          <w:rFonts w:ascii="Cambria" w:hAnsi="Cambria"/>
          <w:color w:val="1A1A1A"/>
        </w:rPr>
        <w:t>I understand my responsibilities and will honor them for the 201</w:t>
      </w:r>
      <w:r w:rsidR="007832BD">
        <w:rPr>
          <w:rFonts w:ascii="Cambria" w:hAnsi="Cambria"/>
          <w:color w:val="1A1A1A"/>
        </w:rPr>
        <w:t>4</w:t>
      </w:r>
      <w:r w:rsidRPr="00F90356">
        <w:rPr>
          <w:rFonts w:ascii="Cambria" w:hAnsi="Cambria"/>
          <w:color w:val="1A1A1A"/>
        </w:rPr>
        <w:t>-201</w:t>
      </w:r>
      <w:r w:rsidR="007832BD">
        <w:rPr>
          <w:rFonts w:ascii="Cambria" w:hAnsi="Cambria"/>
          <w:color w:val="1A1A1A"/>
        </w:rPr>
        <w:t>5</w:t>
      </w:r>
      <w:r w:rsidRPr="00F90356">
        <w:rPr>
          <w:rFonts w:ascii="Cambria" w:hAnsi="Cambria"/>
          <w:color w:val="1A1A1A"/>
        </w:rPr>
        <w:t xml:space="preserve"> School Year. </w:t>
      </w:r>
    </w:p>
    <w:p w14:paraId="450E329B" w14:textId="77777777" w:rsidR="00865918" w:rsidRPr="00F90356" w:rsidRDefault="00865918" w:rsidP="00865918">
      <w:pPr>
        <w:widowControl w:val="0"/>
        <w:autoSpaceDE w:val="0"/>
        <w:autoSpaceDN w:val="0"/>
        <w:adjustRightInd w:val="0"/>
        <w:rPr>
          <w:rFonts w:ascii="Cambria" w:hAnsi="Cambria"/>
          <w:color w:val="1A1A1A"/>
        </w:rPr>
      </w:pPr>
    </w:p>
    <w:p w14:paraId="55CFEB79" w14:textId="5F2CFFB6" w:rsidR="00865918" w:rsidRPr="00F90356" w:rsidRDefault="00865918" w:rsidP="00865918">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Student’s signature </w:t>
      </w:r>
      <w:r w:rsidRPr="00F90356">
        <w:rPr>
          <w:rFonts w:ascii="Cambria" w:hAnsi="Cambria"/>
          <w:color w:val="1A1A1A"/>
        </w:rPr>
        <w:tab/>
      </w:r>
      <w:r w:rsidRPr="00F90356">
        <w:rPr>
          <w:rFonts w:ascii="Cambria" w:hAnsi="Cambria"/>
          <w:color w:val="1A1A1A"/>
        </w:rPr>
        <w:tab/>
        <w:t>__________________________________       Date ____</w:t>
      </w:r>
      <w:r w:rsidR="00D72490">
        <w:rPr>
          <w:rFonts w:ascii="Cambria" w:hAnsi="Cambria"/>
          <w:color w:val="1A1A1A"/>
        </w:rPr>
        <w:t>_____________</w:t>
      </w:r>
      <w:r w:rsidR="008D3FAC">
        <w:rPr>
          <w:rFonts w:ascii="Cambria" w:hAnsi="Cambria"/>
          <w:color w:val="1A1A1A"/>
        </w:rPr>
        <w:t>______</w:t>
      </w:r>
    </w:p>
    <w:p w14:paraId="0AAA37ED" w14:textId="65F7D950" w:rsidR="00F24CE7" w:rsidRPr="00F90356" w:rsidRDefault="00F24CE7" w:rsidP="00F238D0">
      <w:pPr>
        <w:widowControl w:val="0"/>
        <w:autoSpaceDE w:val="0"/>
        <w:autoSpaceDN w:val="0"/>
        <w:adjustRightInd w:val="0"/>
        <w:spacing w:line="480" w:lineRule="auto"/>
        <w:rPr>
          <w:rFonts w:ascii="Cambria" w:hAnsi="Cambria"/>
          <w:color w:val="1A1A1A"/>
        </w:rPr>
      </w:pPr>
      <w:r w:rsidRPr="00F90356">
        <w:rPr>
          <w:rFonts w:ascii="Cambria" w:hAnsi="Cambria"/>
          <w:color w:val="1A1A1A"/>
        </w:rPr>
        <w:t>Student’</w:t>
      </w:r>
      <w:r w:rsidR="00BA0E31" w:rsidRPr="00F90356">
        <w:rPr>
          <w:rFonts w:ascii="Cambria" w:hAnsi="Cambria"/>
          <w:color w:val="1A1A1A"/>
        </w:rPr>
        <w:t xml:space="preserve">s printed name </w:t>
      </w:r>
      <w:r w:rsidR="00BA0E31" w:rsidRPr="00F90356">
        <w:rPr>
          <w:rFonts w:ascii="Cambria" w:hAnsi="Cambria"/>
          <w:color w:val="1A1A1A"/>
        </w:rPr>
        <w:tab/>
        <w:t>_______________________</w:t>
      </w:r>
      <w:r w:rsidR="00DA666B">
        <w:rPr>
          <w:rFonts w:ascii="Cambria" w:hAnsi="Cambria"/>
          <w:color w:val="1A1A1A"/>
        </w:rPr>
        <w:t>____________________________</w:t>
      </w:r>
      <w:r w:rsidR="00BA0E31" w:rsidRPr="00F90356">
        <w:rPr>
          <w:rFonts w:ascii="Cambria" w:hAnsi="Cambria"/>
          <w:color w:val="1A1A1A"/>
        </w:rPr>
        <w:t xml:space="preserve">___________       </w:t>
      </w:r>
    </w:p>
    <w:p w14:paraId="0000B8BE" w14:textId="0A4512D2" w:rsidR="00F238D0" w:rsidRPr="00F90356" w:rsidRDefault="00F238D0" w:rsidP="00F238D0">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Student’s email address </w:t>
      </w:r>
      <w:r w:rsidRPr="00F90356">
        <w:rPr>
          <w:rFonts w:ascii="Cambria" w:hAnsi="Cambria"/>
          <w:color w:val="1A1A1A"/>
        </w:rPr>
        <w:tab/>
      </w:r>
      <w:r w:rsidR="00DA666B" w:rsidRPr="00F90356">
        <w:rPr>
          <w:rFonts w:ascii="Cambria" w:hAnsi="Cambria"/>
          <w:color w:val="1A1A1A"/>
        </w:rPr>
        <w:t>_______________________</w:t>
      </w:r>
      <w:r w:rsidR="00DA666B">
        <w:rPr>
          <w:rFonts w:ascii="Cambria" w:hAnsi="Cambria"/>
          <w:color w:val="1A1A1A"/>
        </w:rPr>
        <w:t>____________________________</w:t>
      </w:r>
      <w:r w:rsidR="00DA666B" w:rsidRPr="00F90356">
        <w:rPr>
          <w:rFonts w:ascii="Cambria" w:hAnsi="Cambria"/>
          <w:color w:val="1A1A1A"/>
        </w:rPr>
        <w:t xml:space="preserve">___________       </w:t>
      </w:r>
    </w:p>
    <w:p w14:paraId="24895D58" w14:textId="77777777" w:rsidR="00865918" w:rsidRPr="00F90356" w:rsidRDefault="00865918" w:rsidP="00865918">
      <w:pPr>
        <w:widowControl w:val="0"/>
        <w:autoSpaceDE w:val="0"/>
        <w:autoSpaceDN w:val="0"/>
        <w:adjustRightInd w:val="0"/>
        <w:spacing w:line="480" w:lineRule="auto"/>
        <w:rPr>
          <w:rFonts w:ascii="Cambria" w:hAnsi="Cambria"/>
          <w:color w:val="1A1A1A"/>
        </w:rPr>
      </w:pPr>
    </w:p>
    <w:p w14:paraId="44CED162" w14:textId="77777777" w:rsidR="00865918" w:rsidRPr="00F90356" w:rsidRDefault="00865918" w:rsidP="00865918">
      <w:pPr>
        <w:widowControl w:val="0"/>
        <w:pBdr>
          <w:top w:val="dotted" w:sz="4" w:space="1" w:color="auto"/>
          <w:left w:val="dotted" w:sz="4" w:space="4" w:color="auto"/>
          <w:bottom w:val="dotted" w:sz="4" w:space="1" w:color="auto"/>
          <w:right w:val="dotted" w:sz="4" w:space="4" w:color="auto"/>
        </w:pBdr>
        <w:autoSpaceDE w:val="0"/>
        <w:autoSpaceDN w:val="0"/>
        <w:adjustRightInd w:val="0"/>
        <w:rPr>
          <w:rFonts w:ascii="Cambria" w:hAnsi="Cambria"/>
          <w:color w:val="1A1A1A"/>
        </w:rPr>
      </w:pPr>
      <w:r w:rsidRPr="00F90356">
        <w:rPr>
          <w:rFonts w:ascii="Cambria" w:hAnsi="Cambria"/>
          <w:color w:val="1A1A1A"/>
        </w:rPr>
        <w:t>Parent/Guardian Contact Information</w:t>
      </w:r>
    </w:p>
    <w:p w14:paraId="3212087B" w14:textId="7AD1CBA6" w:rsidR="00865918" w:rsidRPr="00F90356" w:rsidRDefault="00865918" w:rsidP="00865918">
      <w:pPr>
        <w:widowControl w:val="0"/>
        <w:autoSpaceDE w:val="0"/>
        <w:autoSpaceDN w:val="0"/>
        <w:adjustRightInd w:val="0"/>
        <w:rPr>
          <w:rFonts w:ascii="Cambria" w:hAnsi="Cambria"/>
          <w:color w:val="1A1A1A"/>
        </w:rPr>
      </w:pPr>
    </w:p>
    <w:p w14:paraId="468254BD" w14:textId="04175DA6" w:rsidR="00F25F1B" w:rsidRPr="00F90356" w:rsidRDefault="00F25F1B" w:rsidP="00865918">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Parent/Guardian’s printed name </w:t>
      </w:r>
      <w:r w:rsidR="00EF7967" w:rsidRPr="00F90356">
        <w:rPr>
          <w:rFonts w:ascii="Cambria" w:hAnsi="Cambria"/>
          <w:color w:val="1A1A1A"/>
        </w:rPr>
        <w:tab/>
      </w:r>
      <w:r w:rsidR="00DA666B" w:rsidRPr="00F90356">
        <w:rPr>
          <w:rFonts w:ascii="Cambria" w:hAnsi="Cambria"/>
          <w:color w:val="1A1A1A"/>
        </w:rPr>
        <w:t>_______________________</w:t>
      </w:r>
      <w:r w:rsidR="00DA666B">
        <w:rPr>
          <w:rFonts w:ascii="Cambria" w:hAnsi="Cambria"/>
          <w:color w:val="1A1A1A"/>
        </w:rPr>
        <w:t>____________________________</w:t>
      </w:r>
      <w:r w:rsidR="00DA666B" w:rsidRPr="00F90356">
        <w:rPr>
          <w:rFonts w:ascii="Cambria" w:hAnsi="Cambria"/>
          <w:color w:val="1A1A1A"/>
        </w:rPr>
        <w:t xml:space="preserve">___________       </w:t>
      </w:r>
    </w:p>
    <w:p w14:paraId="2F6FB6AF" w14:textId="634865FA" w:rsidR="00865918" w:rsidRPr="00F90356" w:rsidRDefault="00EF7967" w:rsidP="00865918">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Parent/Guardian signature </w:t>
      </w:r>
      <w:r w:rsidRPr="00F90356">
        <w:rPr>
          <w:rFonts w:ascii="Cambria" w:hAnsi="Cambria"/>
          <w:color w:val="1A1A1A"/>
        </w:rPr>
        <w:tab/>
      </w:r>
      <w:r w:rsidRPr="00F90356">
        <w:rPr>
          <w:rFonts w:ascii="Cambria" w:hAnsi="Cambria"/>
          <w:color w:val="1A1A1A"/>
        </w:rPr>
        <w:tab/>
      </w:r>
      <w:r w:rsidR="00DA666B" w:rsidRPr="00F90356">
        <w:rPr>
          <w:rFonts w:ascii="Cambria" w:hAnsi="Cambria"/>
          <w:color w:val="1A1A1A"/>
        </w:rPr>
        <w:t>_______________________</w:t>
      </w:r>
      <w:r w:rsidR="00DA666B">
        <w:rPr>
          <w:rFonts w:ascii="Cambria" w:hAnsi="Cambria"/>
          <w:color w:val="1A1A1A"/>
        </w:rPr>
        <w:t>____________________________</w:t>
      </w:r>
      <w:r w:rsidR="00DA666B" w:rsidRPr="00F90356">
        <w:rPr>
          <w:rFonts w:ascii="Cambria" w:hAnsi="Cambria"/>
          <w:color w:val="1A1A1A"/>
        </w:rPr>
        <w:t xml:space="preserve">___________       </w:t>
      </w:r>
    </w:p>
    <w:p w14:paraId="19CCB0A5" w14:textId="77777777" w:rsidR="00EE4FFD" w:rsidRPr="00F90356" w:rsidRDefault="00EE4FFD" w:rsidP="00865918">
      <w:pPr>
        <w:widowControl w:val="0"/>
        <w:autoSpaceDE w:val="0"/>
        <w:autoSpaceDN w:val="0"/>
        <w:adjustRightInd w:val="0"/>
        <w:spacing w:line="480" w:lineRule="auto"/>
        <w:rPr>
          <w:rFonts w:ascii="Cambria" w:hAnsi="Cambria"/>
          <w:color w:val="1A1A1A"/>
        </w:rPr>
      </w:pPr>
    </w:p>
    <w:p w14:paraId="1BBFAD5E" w14:textId="5C5ADF6D" w:rsidR="00EF7967" w:rsidRPr="00F90356" w:rsidRDefault="00EF7967" w:rsidP="00EF7967">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Telephone: </w:t>
      </w:r>
      <w:r w:rsidRPr="00F90356">
        <w:rPr>
          <w:rFonts w:ascii="Cambria" w:hAnsi="Cambria"/>
          <w:color w:val="1A1A1A"/>
        </w:rPr>
        <w:tab/>
        <w:t>_______</w:t>
      </w:r>
      <w:r w:rsidR="008D3FAC">
        <w:rPr>
          <w:rFonts w:ascii="Cambria" w:hAnsi="Cambria"/>
          <w:color w:val="1A1A1A"/>
        </w:rPr>
        <w:t>___</w:t>
      </w:r>
      <w:r w:rsidRPr="00F90356">
        <w:rPr>
          <w:rFonts w:ascii="Cambria" w:hAnsi="Cambria"/>
          <w:color w:val="1A1A1A"/>
        </w:rPr>
        <w:t xml:space="preserve">___________________________       </w:t>
      </w:r>
    </w:p>
    <w:p w14:paraId="14E39132" w14:textId="35A162F9" w:rsidR="00D43D23" w:rsidRPr="00F90356" w:rsidRDefault="00EF7967" w:rsidP="00F90356">
      <w:pPr>
        <w:widowControl w:val="0"/>
        <w:autoSpaceDE w:val="0"/>
        <w:autoSpaceDN w:val="0"/>
        <w:adjustRightInd w:val="0"/>
        <w:spacing w:line="480" w:lineRule="auto"/>
        <w:rPr>
          <w:rFonts w:ascii="Cambria" w:hAnsi="Cambria"/>
          <w:color w:val="1A1A1A"/>
        </w:rPr>
      </w:pPr>
      <w:r w:rsidRPr="00F90356">
        <w:rPr>
          <w:rFonts w:ascii="Cambria" w:hAnsi="Cambria"/>
          <w:color w:val="1A1A1A"/>
        </w:rPr>
        <w:t xml:space="preserve">Email: </w:t>
      </w:r>
      <w:r w:rsidRPr="00F90356">
        <w:rPr>
          <w:rFonts w:ascii="Cambria" w:hAnsi="Cambria"/>
          <w:color w:val="1A1A1A"/>
        </w:rPr>
        <w:tab/>
      </w:r>
      <w:r w:rsidRPr="00F90356">
        <w:rPr>
          <w:rFonts w:ascii="Cambria" w:hAnsi="Cambria"/>
          <w:color w:val="1A1A1A"/>
        </w:rPr>
        <w:tab/>
      </w:r>
      <w:r w:rsidR="00DA666B" w:rsidRPr="00F90356">
        <w:rPr>
          <w:rFonts w:ascii="Cambria" w:hAnsi="Cambria"/>
          <w:color w:val="1A1A1A"/>
        </w:rPr>
        <w:t>_______________________</w:t>
      </w:r>
      <w:r w:rsidR="00DA666B">
        <w:rPr>
          <w:rFonts w:ascii="Cambria" w:hAnsi="Cambria"/>
          <w:color w:val="1A1A1A"/>
        </w:rPr>
        <w:t>____________________________</w:t>
      </w:r>
      <w:r w:rsidR="00DA666B" w:rsidRPr="00F90356">
        <w:rPr>
          <w:rFonts w:ascii="Cambria" w:hAnsi="Cambria"/>
          <w:color w:val="1A1A1A"/>
        </w:rPr>
        <w:t xml:space="preserve">___________       </w:t>
      </w:r>
    </w:p>
    <w:sectPr w:rsidR="00D43D23" w:rsidRPr="00F90356" w:rsidSect="002D00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CCF"/>
    <w:multiLevelType w:val="hybridMultilevel"/>
    <w:tmpl w:val="2510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74156"/>
    <w:multiLevelType w:val="hybridMultilevel"/>
    <w:tmpl w:val="554C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3062C"/>
    <w:multiLevelType w:val="hybridMultilevel"/>
    <w:tmpl w:val="D832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1069D"/>
    <w:multiLevelType w:val="hybridMultilevel"/>
    <w:tmpl w:val="D4F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30AF2"/>
    <w:multiLevelType w:val="hybridMultilevel"/>
    <w:tmpl w:val="253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F6ADA"/>
    <w:multiLevelType w:val="hybridMultilevel"/>
    <w:tmpl w:val="54F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A0"/>
    <w:rsid w:val="00011797"/>
    <w:rsid w:val="0003360E"/>
    <w:rsid w:val="000426D4"/>
    <w:rsid w:val="00043270"/>
    <w:rsid w:val="000870FD"/>
    <w:rsid w:val="00143419"/>
    <w:rsid w:val="001E4C89"/>
    <w:rsid w:val="001E62A0"/>
    <w:rsid w:val="00204B4B"/>
    <w:rsid w:val="00214063"/>
    <w:rsid w:val="00230D22"/>
    <w:rsid w:val="0026206B"/>
    <w:rsid w:val="00283EF4"/>
    <w:rsid w:val="002D0058"/>
    <w:rsid w:val="002F7F9C"/>
    <w:rsid w:val="003255F3"/>
    <w:rsid w:val="003644AC"/>
    <w:rsid w:val="003A3B60"/>
    <w:rsid w:val="003D3155"/>
    <w:rsid w:val="00424CFB"/>
    <w:rsid w:val="00434641"/>
    <w:rsid w:val="00453B4D"/>
    <w:rsid w:val="004B3908"/>
    <w:rsid w:val="005035E9"/>
    <w:rsid w:val="005049E6"/>
    <w:rsid w:val="00543811"/>
    <w:rsid w:val="00586C62"/>
    <w:rsid w:val="005A145C"/>
    <w:rsid w:val="00602FFC"/>
    <w:rsid w:val="00662DC8"/>
    <w:rsid w:val="006A576B"/>
    <w:rsid w:val="00725D86"/>
    <w:rsid w:val="007832BD"/>
    <w:rsid w:val="007940B0"/>
    <w:rsid w:val="007A3D1C"/>
    <w:rsid w:val="007A7FAE"/>
    <w:rsid w:val="007D34CB"/>
    <w:rsid w:val="007F39BE"/>
    <w:rsid w:val="0084550A"/>
    <w:rsid w:val="00856DBF"/>
    <w:rsid w:val="00865918"/>
    <w:rsid w:val="008D3FAC"/>
    <w:rsid w:val="008D78E9"/>
    <w:rsid w:val="008F6B45"/>
    <w:rsid w:val="009550C5"/>
    <w:rsid w:val="00975425"/>
    <w:rsid w:val="00976BC6"/>
    <w:rsid w:val="00990B5A"/>
    <w:rsid w:val="009B1A81"/>
    <w:rsid w:val="009C79E4"/>
    <w:rsid w:val="009E3CAF"/>
    <w:rsid w:val="009E665E"/>
    <w:rsid w:val="00A262C2"/>
    <w:rsid w:val="00A35D95"/>
    <w:rsid w:val="00A64B16"/>
    <w:rsid w:val="00A76A9D"/>
    <w:rsid w:val="00AC5E21"/>
    <w:rsid w:val="00B37FA6"/>
    <w:rsid w:val="00B84A5A"/>
    <w:rsid w:val="00B852DE"/>
    <w:rsid w:val="00B9623C"/>
    <w:rsid w:val="00BA0130"/>
    <w:rsid w:val="00BA0E31"/>
    <w:rsid w:val="00BD6E51"/>
    <w:rsid w:val="00BE7EBA"/>
    <w:rsid w:val="00C7037C"/>
    <w:rsid w:val="00CA4A72"/>
    <w:rsid w:val="00CB6293"/>
    <w:rsid w:val="00CE301D"/>
    <w:rsid w:val="00CE333B"/>
    <w:rsid w:val="00D17712"/>
    <w:rsid w:val="00D43D23"/>
    <w:rsid w:val="00D72490"/>
    <w:rsid w:val="00DA666B"/>
    <w:rsid w:val="00E16AA8"/>
    <w:rsid w:val="00E80931"/>
    <w:rsid w:val="00EA12FB"/>
    <w:rsid w:val="00EB4A35"/>
    <w:rsid w:val="00ED6F7E"/>
    <w:rsid w:val="00EE4FFD"/>
    <w:rsid w:val="00EF7967"/>
    <w:rsid w:val="00F03763"/>
    <w:rsid w:val="00F06A7E"/>
    <w:rsid w:val="00F1466E"/>
    <w:rsid w:val="00F238D0"/>
    <w:rsid w:val="00F24CE7"/>
    <w:rsid w:val="00F25F1B"/>
    <w:rsid w:val="00F90356"/>
    <w:rsid w:val="00FC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F4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A0"/>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2A0"/>
    <w:rPr>
      <w:color w:val="0000FF" w:themeColor="hyperlink"/>
      <w:u w:val="single"/>
    </w:rPr>
  </w:style>
  <w:style w:type="paragraph" w:customStyle="1" w:styleId="Times">
    <w:name w:val="Times"/>
    <w:basedOn w:val="Normal"/>
    <w:rsid w:val="001E62A0"/>
    <w:rPr>
      <w:rFonts w:ascii="Times New Roman" w:eastAsia="Times New Roman" w:hAnsi="Times New Roman" w:cs="Times New Roman"/>
    </w:rPr>
  </w:style>
  <w:style w:type="paragraph" w:styleId="ListParagraph">
    <w:name w:val="List Paragraph"/>
    <w:basedOn w:val="Normal"/>
    <w:uiPriority w:val="34"/>
    <w:qFormat/>
    <w:rsid w:val="001E62A0"/>
    <w:pPr>
      <w:ind w:left="720"/>
      <w:contextualSpacing/>
    </w:pPr>
  </w:style>
  <w:style w:type="table" w:styleId="TableGrid">
    <w:name w:val="Table Grid"/>
    <w:basedOn w:val="TableNormal"/>
    <w:uiPriority w:val="59"/>
    <w:rsid w:val="001E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2A0"/>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A0"/>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2A0"/>
    <w:rPr>
      <w:color w:val="0000FF" w:themeColor="hyperlink"/>
      <w:u w:val="single"/>
    </w:rPr>
  </w:style>
  <w:style w:type="paragraph" w:customStyle="1" w:styleId="Times">
    <w:name w:val="Times"/>
    <w:basedOn w:val="Normal"/>
    <w:rsid w:val="001E62A0"/>
    <w:rPr>
      <w:rFonts w:ascii="Times New Roman" w:eastAsia="Times New Roman" w:hAnsi="Times New Roman" w:cs="Times New Roman"/>
    </w:rPr>
  </w:style>
  <w:style w:type="paragraph" w:styleId="ListParagraph">
    <w:name w:val="List Paragraph"/>
    <w:basedOn w:val="Normal"/>
    <w:uiPriority w:val="34"/>
    <w:qFormat/>
    <w:rsid w:val="001E62A0"/>
    <w:pPr>
      <w:ind w:left="720"/>
      <w:contextualSpacing/>
    </w:pPr>
  </w:style>
  <w:style w:type="table" w:styleId="TableGrid">
    <w:name w:val="Table Grid"/>
    <w:basedOn w:val="TableNormal"/>
    <w:uiPriority w:val="59"/>
    <w:rsid w:val="001E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2A0"/>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WHSA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Tom</dc:creator>
  <cp:lastModifiedBy>admin</cp:lastModifiedBy>
  <cp:revision>9</cp:revision>
  <cp:lastPrinted>2015-09-03T02:05:00Z</cp:lastPrinted>
  <dcterms:created xsi:type="dcterms:W3CDTF">2014-09-03T18:11:00Z</dcterms:created>
  <dcterms:modified xsi:type="dcterms:W3CDTF">2015-09-08T16:00:00Z</dcterms:modified>
</cp:coreProperties>
</file>